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260" w:rsidRPr="00F82CB5" w:rsidRDefault="000F4260" w:rsidP="000F4260">
      <w:pPr>
        <w:jc w:val="center"/>
        <w:rPr>
          <w:b/>
          <w:sz w:val="28"/>
        </w:rPr>
      </w:pPr>
      <w:r w:rsidRPr="00F82CB5">
        <w:rPr>
          <w:b/>
          <w:bCs/>
          <w:sz w:val="28"/>
          <w:szCs w:val="28"/>
        </w:rPr>
        <w:t>ТЕОРЕТИЧЕСКИЙ РАЗДЕЛ</w:t>
      </w:r>
    </w:p>
    <w:p w:rsidR="000F4260" w:rsidRPr="00F82CB5" w:rsidRDefault="000F4260" w:rsidP="000F4260">
      <w:pPr>
        <w:rPr>
          <w:b/>
          <w:sz w:val="28"/>
        </w:rPr>
      </w:pPr>
    </w:p>
    <w:p w:rsidR="000F4260" w:rsidRPr="00F82CB5" w:rsidRDefault="000F4260" w:rsidP="000F4260">
      <w:pPr>
        <w:jc w:val="center"/>
        <w:rPr>
          <w:b/>
          <w:sz w:val="28"/>
        </w:rPr>
      </w:pPr>
      <w:r w:rsidRPr="00F82CB5">
        <w:rPr>
          <w:b/>
          <w:sz w:val="28"/>
        </w:rPr>
        <w:t>Лекция №1</w:t>
      </w:r>
    </w:p>
    <w:p w:rsidR="000F4260" w:rsidRPr="00F82CB5" w:rsidRDefault="000F4260" w:rsidP="000F4260">
      <w:pPr>
        <w:jc w:val="center"/>
        <w:rPr>
          <w:b/>
          <w:sz w:val="28"/>
        </w:rPr>
      </w:pPr>
      <w:r w:rsidRPr="00F82CB5">
        <w:rPr>
          <w:b/>
          <w:sz w:val="28"/>
        </w:rPr>
        <w:t>Тема: «Социология семьи»</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 xml:space="preserve">1.Введение в психологию семейных отношений. </w:t>
      </w:r>
    </w:p>
    <w:p w:rsidR="000F4260" w:rsidRPr="00F82CB5" w:rsidRDefault="000F4260" w:rsidP="000F4260">
      <w:pPr>
        <w:jc w:val="both"/>
        <w:rPr>
          <w:sz w:val="28"/>
          <w:szCs w:val="28"/>
        </w:rPr>
      </w:pPr>
      <w:r w:rsidRPr="00F82CB5">
        <w:rPr>
          <w:sz w:val="28"/>
          <w:szCs w:val="28"/>
        </w:rPr>
        <w:t>2.Основные понятия психологии семейных отношений.</w:t>
      </w:r>
    </w:p>
    <w:p w:rsidR="000F4260" w:rsidRPr="00F82CB5" w:rsidRDefault="000F4260" w:rsidP="000F4260">
      <w:pPr>
        <w:jc w:val="both"/>
        <w:rPr>
          <w:sz w:val="28"/>
          <w:szCs w:val="28"/>
        </w:rPr>
      </w:pPr>
      <w:r w:rsidRPr="00F82CB5">
        <w:rPr>
          <w:sz w:val="28"/>
          <w:szCs w:val="28"/>
        </w:rPr>
        <w:t>3. Формы организации брака и семьи, их истоки и эволюция.</w:t>
      </w:r>
    </w:p>
    <w:p w:rsidR="000F4260" w:rsidRPr="00F82CB5" w:rsidRDefault="000F4260" w:rsidP="000F4260">
      <w:pPr>
        <w:rPr>
          <w:b/>
          <w:sz w:val="28"/>
        </w:rPr>
      </w:pPr>
    </w:p>
    <w:p w:rsidR="000F4260" w:rsidRPr="00F82CB5" w:rsidRDefault="000F4260" w:rsidP="000F4260">
      <w:pPr>
        <w:rPr>
          <w:sz w:val="28"/>
          <w:szCs w:val="28"/>
        </w:rPr>
      </w:pPr>
      <w:r w:rsidRPr="00F82CB5">
        <w:rPr>
          <w:b/>
          <w:sz w:val="28"/>
        </w:rPr>
        <w:t xml:space="preserve">1 вопрос. </w:t>
      </w:r>
      <w:r w:rsidRPr="00F82CB5">
        <w:rPr>
          <w:sz w:val="28"/>
          <w:szCs w:val="28"/>
        </w:rPr>
        <w:t>Психология семейных отношений – необычная отрасль науки и практики. Она самым тесным образом связана с повседневной жизнью каждого человека. Так, мы появляемся на свет в очень разных условиях, но наш цвет кожи, наследуемые признаки внешности и национальность определяются именно нашей семейной системой. Все мы связаны кровными узами со своим отцом и матерью и с другими родственниками. Кроме того, семья и социальная среда в значительной степени влияют на будущую жизнь, систему ценностей и установок, родной язык, выбор профессии, те или иные поступки каждого из нас. Поэтому знания о человеке предполагают знакомство с обстоятельствами его жизни в семье и условиями окружающей среды. Очевидно, что коренной москвич, выросший в интеллигентной профессорской семье, будет мало похож на жителя маленькой деревни в Индии, живущей за счет сельского хозяйства, прежде всего – из-за различий в условиях повседневной жизни и окружении.</w:t>
      </w:r>
    </w:p>
    <w:p w:rsidR="000F4260" w:rsidRPr="00F82CB5" w:rsidRDefault="000F4260" w:rsidP="000F4260">
      <w:pPr>
        <w:jc w:val="both"/>
        <w:rPr>
          <w:sz w:val="28"/>
          <w:szCs w:val="28"/>
        </w:rPr>
      </w:pPr>
      <w:r w:rsidRPr="00F82CB5">
        <w:rPr>
          <w:sz w:val="28"/>
          <w:szCs w:val="28"/>
        </w:rPr>
        <w:t>В течение жизни каждый человек сталкивается с самыми разнообразными проблемами и трудностями. Большинство людей способно достаточно успешно их преодолеть. Но некоторые нуждаются в специальной квалифицированной помощи, что приводит их к различным консультантам – специалистам в той или иной области. Бывает, что люди «получают помощь» вопреки собственному желанию, попав в поле зрения правоохранительных органов из-за различного рода нарушений, оказавшись в центре катастрофы или системного кризиса, возникших поведенческих проблем и т.п. Однако некоторые люди обращаются за помощью самостоятельно, используя для этого знания, умения и навыки различного рода специалистов в области душевного здоровья – священнослужителей, социальных работников, психологов, психотерапевтов и психиатров.</w:t>
      </w:r>
    </w:p>
    <w:p w:rsidR="000F4260" w:rsidRPr="00F82CB5" w:rsidRDefault="000F4260" w:rsidP="000F4260">
      <w:pPr>
        <w:jc w:val="both"/>
        <w:rPr>
          <w:sz w:val="28"/>
          <w:szCs w:val="28"/>
        </w:rPr>
      </w:pPr>
      <w:r w:rsidRPr="00F82CB5">
        <w:rPr>
          <w:sz w:val="28"/>
          <w:szCs w:val="28"/>
        </w:rPr>
        <w:t xml:space="preserve">Психологическая помощь семье выступает как относительно новая сфера деятельности практического психолога. И на сегодняшний день ощущается недостаток работ отечественных специалистов, в которых были бы систематизированы знания и опыт, накопленные в области работы с семьей в ситуации кризиса. </w:t>
      </w:r>
    </w:p>
    <w:p w:rsidR="000F4260" w:rsidRPr="00F82CB5" w:rsidRDefault="000F4260" w:rsidP="000F4260">
      <w:pPr>
        <w:rPr>
          <w:b/>
          <w:sz w:val="28"/>
        </w:rPr>
      </w:pPr>
    </w:p>
    <w:p w:rsidR="000F4260" w:rsidRPr="00F82CB5" w:rsidRDefault="000F4260" w:rsidP="000F4260">
      <w:pPr>
        <w:jc w:val="both"/>
        <w:rPr>
          <w:sz w:val="28"/>
          <w:szCs w:val="28"/>
        </w:rPr>
      </w:pPr>
      <w:r w:rsidRPr="00F82CB5">
        <w:rPr>
          <w:b/>
          <w:sz w:val="28"/>
        </w:rPr>
        <w:t xml:space="preserve">2. вопрос. </w:t>
      </w:r>
      <w:r w:rsidRPr="00F82CB5">
        <w:rPr>
          <w:sz w:val="28"/>
          <w:szCs w:val="28"/>
        </w:rPr>
        <w:t xml:space="preserve">В первые годы развития семейной психологии многие специалисты использовали традиционное определение семьи, обычно включающее родителей и детей и других родственников, живущих вместе и ведущих общее хозяйство. Так как основным субъектом вмешательства </w:t>
      </w:r>
      <w:r w:rsidRPr="00F82CB5">
        <w:rPr>
          <w:sz w:val="28"/>
          <w:szCs w:val="28"/>
        </w:rPr>
        <w:lastRenderedPageBreak/>
        <w:t xml:space="preserve">являлся отдельный человек, это определение по умолчанию устраивало большинство специалистов. Однако с появлением системной семейной терапии возник новый объект вмешательства психотерапевта – семья как целостная система. С этого момента начинается развитие собственно семейной психологии, или, если говорить более корректно, психологии семейных отношений, как </w:t>
      </w:r>
      <w:proofErr w:type="gramStart"/>
      <w:r w:rsidRPr="00F82CB5">
        <w:rPr>
          <w:sz w:val="28"/>
          <w:szCs w:val="28"/>
        </w:rPr>
        <w:t>как</w:t>
      </w:r>
      <w:proofErr w:type="gramEnd"/>
      <w:r w:rsidRPr="00F82CB5">
        <w:rPr>
          <w:sz w:val="28"/>
          <w:szCs w:val="28"/>
        </w:rPr>
        <w:t xml:space="preserve"> раздела социальной психологии, изучающего семью как целостный организм, и семейной терапии как отдельной отрасли терапевтической практики.</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rPr>
        <w:t xml:space="preserve">3.вопрос. </w:t>
      </w:r>
      <w:r w:rsidRPr="00F82CB5">
        <w:rPr>
          <w:sz w:val="28"/>
          <w:szCs w:val="28"/>
        </w:rPr>
        <w:t xml:space="preserve">Сегодня практически во всем цивилизованном мире отмечается интерес к семейным отношениям и их различным аспектам: проблемам супружества, воспитанию детей, характеру заботы о пожилых членах семьи и др. Все чаще звучат слова о том, что институт семьи в целом переживает серьезный системный кризис. Однако, как указывает С.В. Петрушин, «сегодня происходит не разрушение брачно-семейных отношений, а глобальный человеческий поиск новой – взамен патриархальной – формы существования брака». (С.В. Петрушин). Прежние формы брака утрачивают свои позиции, однако выработка </w:t>
      </w:r>
      <w:proofErr w:type="gramStart"/>
      <w:r w:rsidRPr="00F82CB5">
        <w:rPr>
          <w:sz w:val="28"/>
          <w:szCs w:val="28"/>
        </w:rPr>
        <w:t>новых</w:t>
      </w:r>
      <w:proofErr w:type="gramEnd"/>
      <w:r w:rsidRPr="00F82CB5">
        <w:rPr>
          <w:sz w:val="28"/>
          <w:szCs w:val="28"/>
        </w:rPr>
        <w:t xml:space="preserve"> является длительным и многоступенчатым процессом. Поэтому актуальной задачей современной семейной психологии и психотерапии является анализ существующих семейных отношений. Это достаточно сложная задача, так как для ее решения нужны определенные «линзы», «точки опоры», относительно которых будут рассматриваться процессы, происходящие в современной семье.</w:t>
      </w:r>
    </w:p>
    <w:p w:rsidR="000F4260" w:rsidRPr="00F82CB5" w:rsidRDefault="000F4260" w:rsidP="000F4260">
      <w:pPr>
        <w:jc w:val="both"/>
        <w:rPr>
          <w:sz w:val="28"/>
          <w:szCs w:val="28"/>
        </w:rPr>
      </w:pPr>
      <w:r w:rsidRPr="00F82CB5">
        <w:rPr>
          <w:sz w:val="28"/>
          <w:szCs w:val="28"/>
        </w:rPr>
        <w:t>Пристальное внимание к семьям и парам со стороны психологии, психотерапии, медицины возникло в конце 1950-хх. До этого времени в психотерапии господствовала психоаналитическая парадигма. Однако после Второй мировой войны на Западе возросла потребность в диагностической оценке и краткосрочной психотерапевтической помощи людям с проблемами различного спектра. Появились и начали развиваться другие подходы к концептуализации индивидуальной психопатологии, прежде всего базирующеся на роли семейной системы в нарушениях индивидуального функционирования и развития.</w:t>
      </w:r>
    </w:p>
    <w:p w:rsidR="000F4260" w:rsidRPr="00F82CB5" w:rsidRDefault="000F4260" w:rsidP="000F4260">
      <w:pPr>
        <w:jc w:val="both"/>
        <w:rPr>
          <w:sz w:val="28"/>
          <w:szCs w:val="28"/>
        </w:rPr>
      </w:pPr>
      <w:r w:rsidRPr="00F82CB5">
        <w:rPr>
          <w:sz w:val="28"/>
          <w:szCs w:val="28"/>
        </w:rPr>
        <w:t>В 1950-х гг. Грегори Бейтсон и его коллеги, изучая развитие шизофрении, обнаружили связь течения болезни с межличностным взаимодействием в семье. И хотя сейчас идея «шизофреногенной матери» кажется весьма упрощенным пониманием этиологии шизофрении, публикация результатов исследования привлекла внимание к влиянию семейной коммуникации на появление патолог</w:t>
      </w:r>
      <w:proofErr w:type="gramStart"/>
      <w:r w:rsidRPr="00F82CB5">
        <w:rPr>
          <w:sz w:val="28"/>
          <w:szCs w:val="28"/>
        </w:rPr>
        <w:t>ии у о</w:t>
      </w:r>
      <w:proofErr w:type="gramEnd"/>
      <w:r w:rsidRPr="00F82CB5">
        <w:rPr>
          <w:sz w:val="28"/>
          <w:szCs w:val="28"/>
        </w:rPr>
        <w:t>тдельного члена семьи.</w:t>
      </w:r>
    </w:p>
    <w:p w:rsidR="000F4260" w:rsidRPr="00F82CB5" w:rsidRDefault="000F4260" w:rsidP="000F4260">
      <w:pPr>
        <w:jc w:val="both"/>
        <w:rPr>
          <w:sz w:val="28"/>
          <w:szCs w:val="28"/>
        </w:rPr>
      </w:pPr>
      <w:r w:rsidRPr="00F82CB5">
        <w:rPr>
          <w:sz w:val="28"/>
          <w:szCs w:val="28"/>
        </w:rPr>
        <w:t>К середине 1970-х гг. изучение семьи велось в рамках семейной терапии как отдельной отрасли психотерапии, которая заняла свое прочное место среди других подходов и направлений. Появилось огромное количество статей, книг, специальных семинаров и тренингов для желающих обучиться этому методу. Развитию семейной терапии способствовал ряд факторов.</w:t>
      </w:r>
    </w:p>
    <w:p w:rsidR="000F4260" w:rsidRPr="00F82CB5" w:rsidRDefault="000F4260" w:rsidP="000F4260">
      <w:pPr>
        <w:jc w:val="both"/>
        <w:rPr>
          <w:sz w:val="28"/>
          <w:szCs w:val="28"/>
        </w:rPr>
      </w:pPr>
      <w:r w:rsidRPr="00F82CB5">
        <w:rPr>
          <w:sz w:val="28"/>
          <w:szCs w:val="28"/>
        </w:rPr>
        <w:lastRenderedPageBreak/>
        <w:t>1. Традиционные психодинамические объяснения, что поведение является проявлением внутриличностных процессов, и классическая практика психоанализа не могли быть использованы для создания рентабельных, «бюджетных» программ помощи семьям.</w:t>
      </w:r>
    </w:p>
    <w:p w:rsidR="000F4260" w:rsidRPr="00F82CB5" w:rsidRDefault="000F4260" w:rsidP="000F4260">
      <w:pPr>
        <w:jc w:val="both"/>
        <w:rPr>
          <w:sz w:val="28"/>
          <w:szCs w:val="28"/>
        </w:rPr>
      </w:pPr>
      <w:r w:rsidRPr="00F82CB5">
        <w:rPr>
          <w:sz w:val="28"/>
          <w:szCs w:val="28"/>
        </w:rPr>
        <w:t>2. Идеи системного подхода оказались полезными при объяснении того, каким образом семья может явиться и источником, и поддерживающим фактором в проблемных ситуациях.</w:t>
      </w:r>
    </w:p>
    <w:p w:rsidR="000F4260" w:rsidRPr="00F82CB5" w:rsidRDefault="000F4260" w:rsidP="000F4260">
      <w:pPr>
        <w:jc w:val="both"/>
        <w:rPr>
          <w:sz w:val="28"/>
          <w:szCs w:val="28"/>
        </w:rPr>
      </w:pPr>
      <w:r w:rsidRPr="00F82CB5">
        <w:rPr>
          <w:sz w:val="28"/>
          <w:szCs w:val="28"/>
        </w:rPr>
        <w:t xml:space="preserve">3. Увеличение числа детей с негрубыми формами нарушений, психологическими и поведенческими проблемами показало, что без привлечения родителей сложно, а иногда и невозможно достичь хороших изменений. </w:t>
      </w:r>
    </w:p>
    <w:p w:rsidR="000F4260" w:rsidRPr="00F82CB5" w:rsidRDefault="000F4260" w:rsidP="000F4260">
      <w:pPr>
        <w:jc w:val="both"/>
        <w:rPr>
          <w:sz w:val="28"/>
          <w:szCs w:val="28"/>
        </w:rPr>
      </w:pPr>
      <w:r w:rsidRPr="00F82CB5">
        <w:rPr>
          <w:sz w:val="28"/>
          <w:szCs w:val="28"/>
        </w:rPr>
        <w:t>Традиционная патриархальная семья перестает быть наиболее популярной формой брачно-семейных отношений и единственной доступной средой для самореализации женщин. Феминистическое движение, начавшееся в середине 1960-х годов, маркировало переходный, кризисный момент в существовании института семьи. Этот кризис продолжается и в наши дни. Он связан с поиском новых моделей брачных отношений, адекватных для реализации современной семьей ее функций и способных наиболее полно удовлетворить индивидуальные потребности супругов с учетом их динамической природы. Как следствие, возрастает количество так называемых современных форм брачно-семейных отношений, характерных для эпохи постмодерна:</w:t>
      </w:r>
    </w:p>
    <w:p w:rsidR="000F4260" w:rsidRPr="00F82CB5" w:rsidRDefault="000F4260" w:rsidP="000F4260">
      <w:pPr>
        <w:pStyle w:val="a3"/>
        <w:numPr>
          <w:ilvl w:val="0"/>
          <w:numId w:val="3"/>
        </w:numPr>
        <w:jc w:val="both"/>
        <w:rPr>
          <w:sz w:val="28"/>
          <w:szCs w:val="28"/>
        </w:rPr>
      </w:pPr>
      <w:r w:rsidRPr="00F82CB5">
        <w:rPr>
          <w:sz w:val="28"/>
          <w:szCs w:val="28"/>
        </w:rPr>
        <w:t xml:space="preserve">сепаратные браки; </w:t>
      </w:r>
    </w:p>
    <w:p w:rsidR="000F4260" w:rsidRPr="00F82CB5" w:rsidRDefault="000F4260" w:rsidP="000F4260">
      <w:pPr>
        <w:pStyle w:val="a3"/>
        <w:numPr>
          <w:ilvl w:val="0"/>
          <w:numId w:val="3"/>
        </w:numPr>
        <w:jc w:val="both"/>
        <w:rPr>
          <w:sz w:val="28"/>
          <w:szCs w:val="28"/>
        </w:rPr>
      </w:pPr>
      <w:r w:rsidRPr="00F82CB5">
        <w:rPr>
          <w:sz w:val="28"/>
          <w:szCs w:val="28"/>
        </w:rPr>
        <w:t xml:space="preserve">свингерство; </w:t>
      </w:r>
    </w:p>
    <w:p w:rsidR="000F4260" w:rsidRPr="00F82CB5" w:rsidRDefault="000F4260" w:rsidP="000F4260">
      <w:pPr>
        <w:pStyle w:val="a3"/>
        <w:numPr>
          <w:ilvl w:val="0"/>
          <w:numId w:val="3"/>
        </w:numPr>
        <w:jc w:val="both"/>
        <w:rPr>
          <w:sz w:val="28"/>
          <w:szCs w:val="28"/>
        </w:rPr>
      </w:pPr>
      <w:r w:rsidRPr="00F82CB5">
        <w:rPr>
          <w:sz w:val="28"/>
          <w:szCs w:val="28"/>
        </w:rPr>
        <w:t xml:space="preserve">современные формы полигамии; </w:t>
      </w:r>
    </w:p>
    <w:p w:rsidR="000F4260" w:rsidRPr="00F82CB5" w:rsidRDefault="000F4260" w:rsidP="000F4260">
      <w:pPr>
        <w:pStyle w:val="a3"/>
        <w:numPr>
          <w:ilvl w:val="0"/>
          <w:numId w:val="3"/>
        </w:numPr>
        <w:jc w:val="both"/>
        <w:rPr>
          <w:sz w:val="28"/>
          <w:szCs w:val="28"/>
        </w:rPr>
      </w:pPr>
      <w:r w:rsidRPr="00F82CB5">
        <w:rPr>
          <w:sz w:val="28"/>
          <w:szCs w:val="28"/>
        </w:rPr>
        <w:t xml:space="preserve">сознательно бездетные, или childfree браки, </w:t>
      </w:r>
    </w:p>
    <w:p w:rsidR="000F4260" w:rsidRPr="00F82CB5" w:rsidRDefault="000F4260" w:rsidP="000F4260">
      <w:pPr>
        <w:pStyle w:val="a3"/>
        <w:numPr>
          <w:ilvl w:val="0"/>
          <w:numId w:val="3"/>
        </w:numPr>
        <w:jc w:val="both"/>
        <w:rPr>
          <w:sz w:val="28"/>
          <w:szCs w:val="28"/>
        </w:rPr>
      </w:pPr>
      <w:r w:rsidRPr="00F82CB5">
        <w:rPr>
          <w:sz w:val="28"/>
          <w:szCs w:val="28"/>
        </w:rPr>
        <w:t>коммуны и др</w:t>
      </w:r>
      <w:proofErr w:type="gramStart"/>
      <w:r w:rsidRPr="00F82CB5">
        <w:rPr>
          <w:sz w:val="28"/>
          <w:szCs w:val="28"/>
        </w:rPr>
        <w:t xml:space="preserve">.. </w:t>
      </w:r>
      <w:proofErr w:type="gramEnd"/>
    </w:p>
    <w:p w:rsidR="000F4260" w:rsidRPr="00F82CB5" w:rsidRDefault="000F4260" w:rsidP="000F4260">
      <w:pPr>
        <w:jc w:val="both"/>
        <w:rPr>
          <w:sz w:val="28"/>
          <w:szCs w:val="28"/>
        </w:rPr>
      </w:pPr>
      <w:r w:rsidRPr="00F82CB5">
        <w:rPr>
          <w:sz w:val="28"/>
          <w:szCs w:val="28"/>
        </w:rPr>
        <w:t xml:space="preserve">Помимо семей с приемными и усыновленными детьми, появляются семьи, где детей выносили суррогатные матери. В отдельных странах разрешена регистрация однополых браков. </w:t>
      </w:r>
    </w:p>
    <w:p w:rsidR="000F4260" w:rsidRPr="00F82CB5" w:rsidRDefault="000F4260" w:rsidP="000F4260">
      <w:pPr>
        <w:jc w:val="both"/>
        <w:rPr>
          <w:sz w:val="28"/>
          <w:szCs w:val="28"/>
        </w:rPr>
      </w:pPr>
      <w:r w:rsidRPr="00F82CB5">
        <w:rPr>
          <w:sz w:val="28"/>
          <w:szCs w:val="28"/>
        </w:rPr>
        <w:t xml:space="preserve">Данные тенденции в совокупности с рядом социально-экономических причин оказывают влияние на репродуктивные установки брачных партнеров, приводя к увеличению количества малодетных (1 – 2 ребенка в семье) и осознанно бездетных семей, росту неполных семей, как следствие – к снижению родительского авторитета и появлению семейно-обусловленных психологических проблем у всех членов семейной системы. Другой проблемной зоной выступает обострение социокультурных противоречий между традиционными и современными установками и стереотипами брачно-семейных отношений, что приводит к усилению межпоколенных конфликтов и поиску новых форм взаимоотношений между членами расширенной семьи. </w:t>
      </w:r>
    </w:p>
    <w:p w:rsidR="000F4260" w:rsidRPr="00F82CB5" w:rsidRDefault="000F4260" w:rsidP="000F4260">
      <w:pPr>
        <w:rPr>
          <w:b/>
          <w:sz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jc w:val="both"/>
        <w:rPr>
          <w:sz w:val="28"/>
          <w:szCs w:val="28"/>
        </w:rPr>
      </w:pPr>
      <w:r w:rsidRPr="00F82CB5">
        <w:rPr>
          <w:sz w:val="27"/>
          <w:szCs w:val="27"/>
        </w:rPr>
        <w:lastRenderedPageBreak/>
        <w:t>1</w:t>
      </w:r>
      <w:r w:rsidRPr="00F82CB5">
        <w:rPr>
          <w:sz w:val="28"/>
          <w:szCs w:val="28"/>
        </w:rPr>
        <w:t>. Андреева, Т.В. Психология семьи</w:t>
      </w:r>
      <w:proofErr w:type="gramStart"/>
      <w:r w:rsidRPr="00F82CB5">
        <w:rPr>
          <w:sz w:val="28"/>
          <w:szCs w:val="28"/>
        </w:rPr>
        <w:t xml:space="preserve"> :</w:t>
      </w:r>
      <w:proofErr w:type="gramEnd"/>
      <w:r w:rsidRPr="00F82CB5">
        <w:rPr>
          <w:sz w:val="28"/>
          <w:szCs w:val="28"/>
        </w:rPr>
        <w:t xml:space="preserve"> учебное пособие для студентов высших учебных заведений, обучающихся по направлению и по специальностям психологии / Т.В. Андреева [и др.]. – СПб</w:t>
      </w:r>
      <w:proofErr w:type="gramStart"/>
      <w:r w:rsidRPr="00F82CB5">
        <w:rPr>
          <w:sz w:val="28"/>
          <w:szCs w:val="28"/>
        </w:rPr>
        <w:t xml:space="preserve">. : </w:t>
      </w:r>
      <w:proofErr w:type="gramEnd"/>
      <w:r w:rsidRPr="00F82CB5">
        <w:rPr>
          <w:sz w:val="28"/>
          <w:szCs w:val="28"/>
        </w:rPr>
        <w:t xml:space="preserve">Питер, 2014. – 334 с. </w:t>
      </w:r>
    </w:p>
    <w:p w:rsidR="000F4260" w:rsidRPr="00F82CB5" w:rsidRDefault="000F4260" w:rsidP="000F4260">
      <w:pPr>
        <w:jc w:val="both"/>
        <w:rPr>
          <w:sz w:val="28"/>
          <w:szCs w:val="28"/>
        </w:rPr>
      </w:pPr>
      <w:r w:rsidRPr="00F82CB5">
        <w:rPr>
          <w:sz w:val="28"/>
          <w:szCs w:val="28"/>
        </w:rPr>
        <w:t>2. Голод, С.И. Моногамная семья: кризис или эволюция // Психология семьи</w:t>
      </w:r>
      <w:proofErr w:type="gramStart"/>
      <w:r w:rsidRPr="00F82CB5">
        <w:rPr>
          <w:sz w:val="28"/>
          <w:szCs w:val="28"/>
        </w:rPr>
        <w:t xml:space="preserve"> :</w:t>
      </w:r>
      <w:proofErr w:type="gramEnd"/>
      <w:r w:rsidRPr="00F82CB5">
        <w:rPr>
          <w:sz w:val="28"/>
          <w:szCs w:val="28"/>
        </w:rPr>
        <w:t xml:space="preserve"> хрестоматия / С.И. Голод [и др.] ; под ред. Д.Я. Райгородского. – Самара, 2002. – 252 с.</w:t>
      </w:r>
    </w:p>
    <w:p w:rsidR="000F4260" w:rsidRPr="00F82CB5" w:rsidRDefault="000F4260" w:rsidP="000F4260">
      <w:pPr>
        <w:jc w:val="both"/>
        <w:rPr>
          <w:sz w:val="28"/>
          <w:szCs w:val="28"/>
        </w:rPr>
      </w:pPr>
      <w:r w:rsidRPr="00F82CB5">
        <w:rPr>
          <w:sz w:val="28"/>
          <w:szCs w:val="28"/>
        </w:rPr>
        <w:t>3. Дружинин, В.Н. Психология семьи / В. Н. Дружинин [и др.]. – СПб. : Питер</w:t>
      </w:r>
      <w:proofErr w:type="gramStart"/>
      <w:r w:rsidRPr="00F82CB5">
        <w:rPr>
          <w:sz w:val="28"/>
          <w:szCs w:val="28"/>
        </w:rPr>
        <w:t xml:space="preserve"> :</w:t>
      </w:r>
      <w:proofErr w:type="gramEnd"/>
      <w:r w:rsidRPr="00F82CB5">
        <w:rPr>
          <w:sz w:val="28"/>
          <w:szCs w:val="28"/>
        </w:rPr>
        <w:t xml:space="preserve"> Лидер, 2011. – 176 с. </w:t>
      </w:r>
    </w:p>
    <w:p w:rsidR="000F4260" w:rsidRPr="00F82CB5" w:rsidRDefault="000F4260" w:rsidP="000F4260">
      <w:pPr>
        <w:jc w:val="both"/>
        <w:rPr>
          <w:sz w:val="28"/>
          <w:szCs w:val="28"/>
        </w:rPr>
      </w:pPr>
      <w:r w:rsidRPr="00F82CB5">
        <w:rPr>
          <w:sz w:val="28"/>
          <w:szCs w:val="28"/>
        </w:rPr>
        <w:t>4. Калинина, Р.Р. Введение в психологию семейных отношений / Р.Р. Калинина. – СПб</w:t>
      </w:r>
      <w:proofErr w:type="gramStart"/>
      <w:r w:rsidRPr="00F82CB5">
        <w:rPr>
          <w:sz w:val="28"/>
          <w:szCs w:val="28"/>
        </w:rPr>
        <w:t xml:space="preserve">. : </w:t>
      </w:r>
      <w:proofErr w:type="gramEnd"/>
      <w:r w:rsidRPr="00F82CB5">
        <w:rPr>
          <w:sz w:val="28"/>
          <w:szCs w:val="28"/>
        </w:rPr>
        <w:t>Речь, 2008. – 351 с.</w:t>
      </w:r>
    </w:p>
    <w:p w:rsidR="000F4260" w:rsidRPr="00F82CB5" w:rsidRDefault="000F4260" w:rsidP="000F4260">
      <w:pPr>
        <w:jc w:val="both"/>
        <w:rPr>
          <w:sz w:val="28"/>
          <w:szCs w:val="28"/>
        </w:rPr>
      </w:pPr>
      <w:r w:rsidRPr="00F82CB5">
        <w:rPr>
          <w:sz w:val="28"/>
          <w:szCs w:val="28"/>
        </w:rPr>
        <w:t>5. Слепкова, В.И. Психологические теории семьи</w:t>
      </w:r>
      <w:proofErr w:type="gramStart"/>
      <w:r w:rsidRPr="00F82CB5">
        <w:rPr>
          <w:sz w:val="28"/>
          <w:szCs w:val="28"/>
        </w:rPr>
        <w:t xml:space="preserve"> :</w:t>
      </w:r>
      <w:proofErr w:type="gramEnd"/>
      <w:r w:rsidRPr="00F82CB5">
        <w:rPr>
          <w:sz w:val="28"/>
          <w:szCs w:val="28"/>
        </w:rPr>
        <w:t xml:space="preserve"> курс лекций / В.И. Слепкова. – Минск</w:t>
      </w:r>
      <w:proofErr w:type="gramStart"/>
      <w:r w:rsidRPr="00F82CB5">
        <w:rPr>
          <w:sz w:val="28"/>
          <w:szCs w:val="28"/>
        </w:rPr>
        <w:t xml:space="preserve"> :</w:t>
      </w:r>
      <w:proofErr w:type="gramEnd"/>
      <w:r w:rsidRPr="00F82CB5">
        <w:rPr>
          <w:sz w:val="28"/>
          <w:szCs w:val="28"/>
        </w:rPr>
        <w:t xml:space="preserve"> БГПУ, 2006. – 204 с.</w:t>
      </w:r>
    </w:p>
    <w:p w:rsidR="000F4260" w:rsidRPr="00F82CB5" w:rsidRDefault="000F4260" w:rsidP="000F4260">
      <w:pPr>
        <w:jc w:val="both"/>
        <w:rPr>
          <w:sz w:val="28"/>
          <w:szCs w:val="28"/>
        </w:rPr>
      </w:pPr>
    </w:p>
    <w:p w:rsidR="000F4260" w:rsidRPr="00F82CB5" w:rsidRDefault="000F4260" w:rsidP="000F4260">
      <w:pPr>
        <w:jc w:val="center"/>
        <w:rPr>
          <w:b/>
          <w:sz w:val="28"/>
        </w:rPr>
      </w:pPr>
      <w:r w:rsidRPr="00F82CB5">
        <w:rPr>
          <w:b/>
          <w:sz w:val="28"/>
        </w:rPr>
        <w:t>Лекция №2</w:t>
      </w:r>
    </w:p>
    <w:p w:rsidR="000F4260" w:rsidRPr="00F82CB5" w:rsidRDefault="000F4260" w:rsidP="000F4260">
      <w:pPr>
        <w:jc w:val="center"/>
        <w:rPr>
          <w:b/>
          <w:sz w:val="28"/>
        </w:rPr>
      </w:pPr>
      <w:r w:rsidRPr="00F82CB5">
        <w:rPr>
          <w:b/>
          <w:sz w:val="28"/>
        </w:rPr>
        <w:t>Тема: «Социология семьи»</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 xml:space="preserve">1. Кризис современной семьи. </w:t>
      </w:r>
    </w:p>
    <w:p w:rsidR="000F4260" w:rsidRPr="00F82CB5" w:rsidRDefault="000F4260" w:rsidP="000F4260">
      <w:pPr>
        <w:jc w:val="both"/>
        <w:rPr>
          <w:sz w:val="28"/>
          <w:szCs w:val="28"/>
        </w:rPr>
      </w:pPr>
      <w:r w:rsidRPr="00F82CB5">
        <w:rPr>
          <w:sz w:val="28"/>
          <w:szCs w:val="28"/>
        </w:rPr>
        <w:t xml:space="preserve">2. Функции семьи. </w:t>
      </w:r>
    </w:p>
    <w:p w:rsidR="000F4260" w:rsidRPr="00F82CB5" w:rsidRDefault="000F4260" w:rsidP="000F4260">
      <w:pPr>
        <w:jc w:val="both"/>
        <w:rPr>
          <w:b/>
          <w:sz w:val="28"/>
          <w:szCs w:val="28"/>
        </w:rPr>
      </w:pPr>
    </w:p>
    <w:p w:rsidR="000F4260" w:rsidRPr="00F82CB5" w:rsidRDefault="000F4260" w:rsidP="000F4260">
      <w:pPr>
        <w:jc w:val="both"/>
        <w:rPr>
          <w:sz w:val="28"/>
          <w:szCs w:val="28"/>
        </w:rPr>
      </w:pPr>
      <w:r w:rsidRPr="00F82CB5">
        <w:rPr>
          <w:b/>
          <w:sz w:val="28"/>
          <w:szCs w:val="28"/>
        </w:rPr>
        <w:t>1 вопрос.</w:t>
      </w:r>
      <w:r w:rsidRPr="00F82CB5">
        <w:rPr>
          <w:sz w:val="28"/>
          <w:szCs w:val="28"/>
        </w:rPr>
        <w:t xml:space="preserve"> Уже много десятилетий состояние института семьи категоризируется психологами, социологами и демографами как кризисное. Во многом это обусловлено рядом специфических тенденций, характерных для современного этапа развития постиндустриального общества. Процессы интеграции, индустриализации и глобализации, происходящие во всем мире, изменения в системах социальных ролей, общепринятых норм, ценностей и установок затронули все социальные институты, в том числе и семью. Семейные отношения в последние десятилетия трансформируются под влиянием многочисленных внутрисемейных, социально-демографических, экономических и других факторов, обусловливающих изменение ценностных ориентаций и взглядов на брак и семью. </w:t>
      </w:r>
    </w:p>
    <w:p w:rsidR="000F4260" w:rsidRPr="00F82CB5" w:rsidRDefault="000F4260" w:rsidP="000F4260">
      <w:pPr>
        <w:jc w:val="both"/>
        <w:rPr>
          <w:sz w:val="28"/>
          <w:szCs w:val="28"/>
        </w:rPr>
      </w:pPr>
      <w:r w:rsidRPr="00F82CB5">
        <w:rPr>
          <w:sz w:val="28"/>
          <w:szCs w:val="28"/>
        </w:rPr>
        <w:t>Среди внутрисемейных факторов следует отметить:</w:t>
      </w:r>
    </w:p>
    <w:p w:rsidR="000F4260" w:rsidRPr="00F82CB5" w:rsidRDefault="000F4260" w:rsidP="000F4260">
      <w:pPr>
        <w:pStyle w:val="a3"/>
        <w:numPr>
          <w:ilvl w:val="0"/>
          <w:numId w:val="1"/>
        </w:numPr>
        <w:jc w:val="both"/>
        <w:rPr>
          <w:sz w:val="28"/>
          <w:szCs w:val="28"/>
        </w:rPr>
      </w:pPr>
      <w:r w:rsidRPr="00F82CB5">
        <w:rPr>
          <w:sz w:val="28"/>
          <w:szCs w:val="28"/>
        </w:rPr>
        <w:t>Усиление индивидуалистических тенденций в иерархии жизненных ценностей супругов (процесс замены фемилицентризма эгоцентризмом), то есть возрастание значения индивидуальных потребностей, мотивов, ценностей брачных партнеров.</w:t>
      </w:r>
    </w:p>
    <w:p w:rsidR="000F4260" w:rsidRPr="00F82CB5" w:rsidRDefault="000F4260" w:rsidP="000F4260">
      <w:pPr>
        <w:pStyle w:val="a3"/>
        <w:numPr>
          <w:ilvl w:val="0"/>
          <w:numId w:val="1"/>
        </w:numPr>
        <w:tabs>
          <w:tab w:val="num" w:pos="1080"/>
        </w:tabs>
        <w:jc w:val="both"/>
        <w:rPr>
          <w:sz w:val="28"/>
          <w:szCs w:val="28"/>
        </w:rPr>
      </w:pPr>
      <w:r w:rsidRPr="00F82CB5">
        <w:rPr>
          <w:sz w:val="28"/>
          <w:szCs w:val="28"/>
        </w:rPr>
        <w:t>Ослабление дифференциации мужских и женских ролей, как внутри, так и вне семьи.</w:t>
      </w:r>
    </w:p>
    <w:p w:rsidR="000F4260" w:rsidRPr="00F82CB5" w:rsidRDefault="000F4260" w:rsidP="000F4260">
      <w:pPr>
        <w:pStyle w:val="a3"/>
        <w:numPr>
          <w:ilvl w:val="0"/>
          <w:numId w:val="1"/>
        </w:numPr>
        <w:tabs>
          <w:tab w:val="num" w:pos="1080"/>
        </w:tabs>
        <w:jc w:val="both"/>
        <w:rPr>
          <w:sz w:val="28"/>
          <w:szCs w:val="28"/>
        </w:rPr>
      </w:pPr>
      <w:r w:rsidRPr="00F82CB5">
        <w:rPr>
          <w:sz w:val="28"/>
          <w:szCs w:val="28"/>
        </w:rPr>
        <w:t>Увеличение ценности партнерских отношений в браке.</w:t>
      </w:r>
    </w:p>
    <w:p w:rsidR="000F4260" w:rsidRPr="00F82CB5" w:rsidRDefault="000F4260" w:rsidP="000F4260">
      <w:pPr>
        <w:pStyle w:val="a3"/>
        <w:numPr>
          <w:ilvl w:val="0"/>
          <w:numId w:val="1"/>
        </w:numPr>
        <w:tabs>
          <w:tab w:val="num" w:pos="1080"/>
        </w:tabs>
        <w:jc w:val="both"/>
        <w:rPr>
          <w:sz w:val="28"/>
          <w:szCs w:val="28"/>
        </w:rPr>
      </w:pPr>
      <w:r w:rsidRPr="00F82CB5">
        <w:rPr>
          <w:sz w:val="28"/>
          <w:szCs w:val="28"/>
        </w:rPr>
        <w:t>Снижение значимости социальных норм и долженствований как регуляторов супружеских отношений (Т.В Андреева, А.И. Антонов, М.Г. Бурняшев и др.).</w:t>
      </w:r>
    </w:p>
    <w:p w:rsidR="000F4260" w:rsidRPr="00F82CB5" w:rsidRDefault="000F4260" w:rsidP="000F4260">
      <w:pPr>
        <w:pStyle w:val="a3"/>
        <w:numPr>
          <w:ilvl w:val="0"/>
          <w:numId w:val="1"/>
        </w:numPr>
        <w:tabs>
          <w:tab w:val="num" w:pos="1080"/>
        </w:tabs>
        <w:jc w:val="both"/>
        <w:rPr>
          <w:sz w:val="28"/>
          <w:szCs w:val="28"/>
        </w:rPr>
      </w:pPr>
      <w:r w:rsidRPr="00F82CB5">
        <w:rPr>
          <w:sz w:val="28"/>
          <w:szCs w:val="28"/>
        </w:rPr>
        <w:t>Повышение статуса ранее называвшихся неспецифическими (А.И. Антонов, В.М. Медков) функций семьи, связанных с заботой об эмоционально-психологическом комфорте личности.</w:t>
      </w:r>
    </w:p>
    <w:p w:rsidR="000F4260" w:rsidRPr="00F82CB5" w:rsidRDefault="000F4260" w:rsidP="000F4260">
      <w:pPr>
        <w:pStyle w:val="a3"/>
        <w:numPr>
          <w:ilvl w:val="0"/>
          <w:numId w:val="1"/>
        </w:numPr>
        <w:tabs>
          <w:tab w:val="num" w:pos="1080"/>
        </w:tabs>
        <w:jc w:val="both"/>
        <w:rPr>
          <w:sz w:val="28"/>
          <w:szCs w:val="28"/>
        </w:rPr>
      </w:pPr>
      <w:r w:rsidRPr="00F82CB5">
        <w:rPr>
          <w:sz w:val="28"/>
          <w:szCs w:val="28"/>
        </w:rPr>
        <w:lastRenderedPageBreak/>
        <w:t>Усиление тенденции к нуклеарности семьи и ослаблению родственных связей.</w:t>
      </w:r>
    </w:p>
    <w:p w:rsidR="000F4260" w:rsidRPr="00F82CB5" w:rsidRDefault="000F4260" w:rsidP="000F4260">
      <w:pPr>
        <w:pStyle w:val="a3"/>
        <w:numPr>
          <w:ilvl w:val="0"/>
          <w:numId w:val="1"/>
        </w:numPr>
        <w:tabs>
          <w:tab w:val="num" w:pos="1080"/>
        </w:tabs>
        <w:jc w:val="both"/>
        <w:rPr>
          <w:sz w:val="28"/>
          <w:szCs w:val="28"/>
        </w:rPr>
      </w:pPr>
      <w:r w:rsidRPr="00F82CB5">
        <w:rPr>
          <w:sz w:val="28"/>
          <w:szCs w:val="28"/>
        </w:rPr>
        <w:t>Появление значительного количества альтернативных форм семьи и брака и др.</w:t>
      </w:r>
    </w:p>
    <w:p w:rsidR="000F4260" w:rsidRPr="00F82CB5" w:rsidRDefault="000F4260" w:rsidP="000F4260">
      <w:pPr>
        <w:jc w:val="both"/>
        <w:rPr>
          <w:sz w:val="28"/>
          <w:szCs w:val="28"/>
        </w:rPr>
      </w:pPr>
      <w:r w:rsidRPr="00F82CB5">
        <w:rPr>
          <w:sz w:val="28"/>
          <w:szCs w:val="28"/>
        </w:rPr>
        <w:t>К социально-демографическим факторам можно отнести:</w:t>
      </w:r>
    </w:p>
    <w:p w:rsidR="000F4260" w:rsidRPr="00F82CB5" w:rsidRDefault="000F4260" w:rsidP="000F4260">
      <w:pPr>
        <w:pStyle w:val="a3"/>
        <w:numPr>
          <w:ilvl w:val="0"/>
          <w:numId w:val="2"/>
        </w:numPr>
        <w:jc w:val="both"/>
        <w:rPr>
          <w:sz w:val="28"/>
          <w:szCs w:val="28"/>
        </w:rPr>
      </w:pPr>
      <w:r w:rsidRPr="00F82CB5">
        <w:rPr>
          <w:sz w:val="28"/>
          <w:szCs w:val="28"/>
        </w:rPr>
        <w:t>Рост и укрепление экономической самостоятельности и социального равноправия женщин;</w:t>
      </w:r>
    </w:p>
    <w:p w:rsidR="000F4260" w:rsidRPr="00F82CB5" w:rsidRDefault="000F4260" w:rsidP="000F4260">
      <w:pPr>
        <w:pStyle w:val="a3"/>
        <w:numPr>
          <w:ilvl w:val="0"/>
          <w:numId w:val="2"/>
        </w:numPr>
        <w:jc w:val="both"/>
        <w:rPr>
          <w:sz w:val="28"/>
          <w:szCs w:val="28"/>
        </w:rPr>
      </w:pPr>
      <w:r w:rsidRPr="00F82CB5">
        <w:rPr>
          <w:sz w:val="28"/>
          <w:szCs w:val="28"/>
        </w:rPr>
        <w:t>Либерализацию взглядов на развод;</w:t>
      </w:r>
    </w:p>
    <w:p w:rsidR="000F4260" w:rsidRPr="00F82CB5" w:rsidRDefault="000F4260" w:rsidP="000F4260">
      <w:pPr>
        <w:pStyle w:val="a3"/>
        <w:numPr>
          <w:ilvl w:val="0"/>
          <w:numId w:val="2"/>
        </w:numPr>
        <w:jc w:val="both"/>
        <w:rPr>
          <w:sz w:val="28"/>
          <w:szCs w:val="28"/>
        </w:rPr>
      </w:pPr>
      <w:r w:rsidRPr="00F82CB5">
        <w:rPr>
          <w:sz w:val="28"/>
          <w:szCs w:val="28"/>
        </w:rPr>
        <w:t>Освобождение от классовых, религиозных и национальных стереотипов;</w:t>
      </w:r>
    </w:p>
    <w:p w:rsidR="000F4260" w:rsidRPr="00F82CB5" w:rsidRDefault="000F4260" w:rsidP="000F4260">
      <w:pPr>
        <w:pStyle w:val="a3"/>
        <w:numPr>
          <w:ilvl w:val="0"/>
          <w:numId w:val="2"/>
        </w:numPr>
        <w:jc w:val="both"/>
        <w:rPr>
          <w:sz w:val="28"/>
          <w:szCs w:val="28"/>
        </w:rPr>
      </w:pPr>
      <w:r w:rsidRPr="00F82CB5">
        <w:rPr>
          <w:sz w:val="28"/>
          <w:szCs w:val="28"/>
        </w:rPr>
        <w:t>Миграцию;</w:t>
      </w:r>
    </w:p>
    <w:p w:rsidR="000F4260" w:rsidRPr="00F82CB5" w:rsidRDefault="000F4260" w:rsidP="000F4260">
      <w:pPr>
        <w:pStyle w:val="a3"/>
        <w:numPr>
          <w:ilvl w:val="0"/>
          <w:numId w:val="2"/>
        </w:numPr>
        <w:jc w:val="both"/>
        <w:rPr>
          <w:sz w:val="28"/>
          <w:szCs w:val="28"/>
        </w:rPr>
      </w:pPr>
      <w:r w:rsidRPr="00F82CB5">
        <w:rPr>
          <w:sz w:val="28"/>
          <w:szCs w:val="28"/>
        </w:rPr>
        <w:t>Рост продолжительности жизни и др.</w:t>
      </w:r>
    </w:p>
    <w:p w:rsidR="000F4260" w:rsidRPr="00F82CB5" w:rsidRDefault="000F4260" w:rsidP="000F4260">
      <w:pPr>
        <w:jc w:val="both"/>
        <w:rPr>
          <w:sz w:val="28"/>
          <w:szCs w:val="28"/>
        </w:rPr>
      </w:pPr>
      <w:r w:rsidRPr="00F82CB5">
        <w:rPr>
          <w:sz w:val="28"/>
          <w:szCs w:val="28"/>
        </w:rPr>
        <w:t xml:space="preserve">Таким образом, состояние современной семьи понимается специалистами как институциональный кризис, проявляющийся, в первую очередь, в том, что семья перестала быть так называемой «ячейкой общества», одной из важнейших функций которой является репродуктивная. В отличие от предыдущей эпохи функционирование современной семьи в меньшей степени определяется социальными факторами. Существенно возросло значение личностных мотивов и коммуникативных способностей супругов, и уже практически невозможно обязать двух людей жить вместе, воздействуя на них орудием социальных норм и долженствований. Это отражает формирование в сознании людей отношения к семье как к институту, жизнедеятельность которого зависит в большей степени от их личной ответственности. </w:t>
      </w:r>
    </w:p>
    <w:p w:rsidR="000F4260" w:rsidRPr="00F82CB5" w:rsidRDefault="000F4260" w:rsidP="000F4260">
      <w:pPr>
        <w:jc w:val="both"/>
        <w:rPr>
          <w:sz w:val="28"/>
          <w:szCs w:val="28"/>
        </w:rPr>
      </w:pPr>
      <w:r w:rsidRPr="00F82CB5">
        <w:rPr>
          <w:sz w:val="28"/>
          <w:szCs w:val="28"/>
        </w:rPr>
        <w:t>Наряду с обозначенными выше тенденциями, маркирующими кризис в институте семьи, актуализируется вопрос создания системы поддерживающих ее мероприятий, среди которых существенное место отводится квалифицированной психологической помощи. В связи с этим также возрастает необходимость поиска наиболее адекватной теоретико-методологической базы для ее разработки.</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sz w:val="28"/>
          <w:szCs w:val="28"/>
        </w:rPr>
        <w:t xml:space="preserve"> </w:t>
      </w:r>
      <w:r w:rsidRPr="00F82CB5">
        <w:rPr>
          <w:b/>
          <w:sz w:val="28"/>
          <w:szCs w:val="28"/>
        </w:rPr>
        <w:t xml:space="preserve">2 вопрос. </w:t>
      </w:r>
      <w:r w:rsidRPr="00F82CB5">
        <w:rPr>
          <w:sz w:val="28"/>
          <w:szCs w:val="28"/>
        </w:rPr>
        <w:t>Обобщив имеющиеся по данному вопросу взгляды, жизнедеятельность современной семьи можно описать посредством выполнения ею следующих функций:</w:t>
      </w:r>
    </w:p>
    <w:p w:rsidR="000F4260" w:rsidRPr="00F82CB5" w:rsidRDefault="000F4260" w:rsidP="000F4260">
      <w:pPr>
        <w:jc w:val="both"/>
        <w:rPr>
          <w:sz w:val="28"/>
          <w:szCs w:val="28"/>
        </w:rPr>
      </w:pPr>
      <w:r w:rsidRPr="00F82CB5">
        <w:rPr>
          <w:sz w:val="28"/>
          <w:szCs w:val="28"/>
        </w:rPr>
        <w:t xml:space="preserve">Репродуктивная функция. </w:t>
      </w:r>
    </w:p>
    <w:p w:rsidR="000F4260" w:rsidRPr="00F82CB5" w:rsidRDefault="000F4260" w:rsidP="000F4260">
      <w:pPr>
        <w:jc w:val="both"/>
        <w:rPr>
          <w:sz w:val="28"/>
          <w:szCs w:val="28"/>
        </w:rPr>
      </w:pPr>
      <w:r w:rsidRPr="00F82CB5">
        <w:rPr>
          <w:sz w:val="28"/>
          <w:szCs w:val="28"/>
        </w:rPr>
        <w:t>Обслуживает удовлетворение потребности взрослых членов семьи в детях, тем самым, обеспечивая воспроизводство населения (биологическое воспроизводство общества). Эта функция включает в себя элементы всех других функций, так как семья участвует не только в количественном, но и в качественном воспроизводстве населения. Это связано с поддержанием его физического и психического здоровья, а также с предотвращением экстраполяции различного рода биологических аномалий на новые поколения.</w:t>
      </w:r>
    </w:p>
    <w:p w:rsidR="000F4260" w:rsidRPr="00F82CB5" w:rsidRDefault="000F4260" w:rsidP="000F4260">
      <w:pPr>
        <w:jc w:val="both"/>
        <w:rPr>
          <w:sz w:val="28"/>
          <w:szCs w:val="28"/>
        </w:rPr>
      </w:pPr>
      <w:r w:rsidRPr="00F82CB5">
        <w:rPr>
          <w:sz w:val="28"/>
          <w:szCs w:val="28"/>
        </w:rPr>
        <w:t xml:space="preserve">Воспитательная функция. </w:t>
      </w:r>
    </w:p>
    <w:p w:rsidR="000F4260" w:rsidRPr="00F82CB5" w:rsidRDefault="000F4260" w:rsidP="000F4260">
      <w:pPr>
        <w:jc w:val="both"/>
        <w:rPr>
          <w:sz w:val="28"/>
          <w:szCs w:val="28"/>
        </w:rPr>
      </w:pPr>
      <w:r w:rsidRPr="00F82CB5">
        <w:rPr>
          <w:sz w:val="28"/>
          <w:szCs w:val="28"/>
        </w:rPr>
        <w:lastRenderedPageBreak/>
        <w:t>Состоит в удовлетворении индивидуальных потребностей взрослых членов семьи в отцовстве и материнстве и реализуется в контактах с детьми, их воспитании, самореализации в детях. По отношению к обществу в ходе выполнения воспитательной функции семья обеспечивает социализацию подрастающего поколения.</w:t>
      </w:r>
    </w:p>
    <w:p w:rsidR="000F4260" w:rsidRPr="00F82CB5" w:rsidRDefault="000F4260" w:rsidP="000F4260">
      <w:pPr>
        <w:jc w:val="both"/>
        <w:rPr>
          <w:sz w:val="28"/>
          <w:szCs w:val="28"/>
        </w:rPr>
      </w:pPr>
      <w:r w:rsidRPr="00F82CB5">
        <w:rPr>
          <w:sz w:val="28"/>
          <w:szCs w:val="28"/>
        </w:rPr>
        <w:t xml:space="preserve">Хозяйственно-бытовая функция. </w:t>
      </w:r>
    </w:p>
    <w:p w:rsidR="000F4260" w:rsidRPr="00F82CB5" w:rsidRDefault="000F4260" w:rsidP="000F4260">
      <w:pPr>
        <w:jc w:val="both"/>
        <w:rPr>
          <w:sz w:val="28"/>
          <w:szCs w:val="28"/>
        </w:rPr>
      </w:pPr>
      <w:r w:rsidRPr="00F82CB5">
        <w:rPr>
          <w:sz w:val="28"/>
          <w:szCs w:val="28"/>
        </w:rPr>
        <w:t>Заключается в экономической поддержке несовершеннолетних и нетрудоспособных членов семьи, в удовлетворении материальных потребностей членов семьи (обеспечение материальных условий жизни семьи, ведение домашнего хозяйства, соблюдение семейного бюджета, поддержание определенного порядка в жилище, приготовление пищи, приобретение и ремонт одежды, обуви и другого необходимого имущества), а также содействует сохранению их здоровья.</w:t>
      </w:r>
    </w:p>
    <w:p w:rsidR="000F4260" w:rsidRPr="00F82CB5" w:rsidRDefault="000F4260" w:rsidP="000F4260">
      <w:pPr>
        <w:jc w:val="both"/>
        <w:rPr>
          <w:sz w:val="28"/>
          <w:szCs w:val="28"/>
        </w:rPr>
      </w:pPr>
      <w:r w:rsidRPr="00F82CB5">
        <w:rPr>
          <w:sz w:val="28"/>
          <w:szCs w:val="28"/>
        </w:rPr>
        <w:t>Рекреационная функция.</w:t>
      </w:r>
    </w:p>
    <w:p w:rsidR="000F4260" w:rsidRPr="00F82CB5" w:rsidRDefault="000F4260" w:rsidP="000F4260">
      <w:pPr>
        <w:jc w:val="both"/>
        <w:rPr>
          <w:sz w:val="28"/>
          <w:szCs w:val="28"/>
        </w:rPr>
      </w:pPr>
      <w:r w:rsidRPr="00F82CB5">
        <w:rPr>
          <w:sz w:val="28"/>
          <w:szCs w:val="28"/>
        </w:rPr>
        <w:t>Заключается в обеспечении отдыха, восстановлении трудоспособности членов семьи, удовлетворении их потребности в симпатии, уважении, защищенности, абсолютном принятии, признании, эмоциональной поддержке, психологической защите, опоре, наличии надежного «убежища», где можно укрыться от невзгод внешнего мира и освободиться от накопленных негативных эмоций. Данная функция обеспечивает эмоциональную стабилизацию членов семьи, содействует сохранению их психологического здоровья.</w:t>
      </w:r>
    </w:p>
    <w:p w:rsidR="000F4260" w:rsidRPr="00F82CB5" w:rsidRDefault="000F4260" w:rsidP="000F4260">
      <w:pPr>
        <w:jc w:val="both"/>
        <w:rPr>
          <w:sz w:val="28"/>
          <w:szCs w:val="28"/>
        </w:rPr>
      </w:pPr>
      <w:r w:rsidRPr="00F82CB5">
        <w:rPr>
          <w:sz w:val="28"/>
          <w:szCs w:val="28"/>
        </w:rPr>
        <w:t>Коммуникативная функция.</w:t>
      </w:r>
    </w:p>
    <w:p w:rsidR="000F4260" w:rsidRPr="00F82CB5" w:rsidRDefault="000F4260" w:rsidP="000F4260">
      <w:pPr>
        <w:jc w:val="both"/>
        <w:rPr>
          <w:sz w:val="28"/>
          <w:szCs w:val="28"/>
        </w:rPr>
      </w:pPr>
      <w:r w:rsidRPr="00F82CB5">
        <w:rPr>
          <w:sz w:val="28"/>
          <w:szCs w:val="28"/>
        </w:rPr>
        <w:t>Реализуется через удовлетворение потребности членов семьи в совместном проведении досуга, общении и взаимном духовном обогащении. Данная функция играет значительную роль в духовном развитии членов семьи.</w:t>
      </w:r>
    </w:p>
    <w:p w:rsidR="000F4260" w:rsidRPr="00F82CB5" w:rsidRDefault="000F4260" w:rsidP="000F4260">
      <w:pPr>
        <w:jc w:val="both"/>
        <w:rPr>
          <w:sz w:val="28"/>
          <w:szCs w:val="28"/>
        </w:rPr>
      </w:pPr>
      <w:r w:rsidRPr="00F82CB5">
        <w:rPr>
          <w:sz w:val="28"/>
          <w:szCs w:val="28"/>
        </w:rPr>
        <w:t>Функция первичного социального контроля.</w:t>
      </w:r>
    </w:p>
    <w:p w:rsidR="000F4260" w:rsidRPr="00F82CB5" w:rsidRDefault="000F4260" w:rsidP="000F4260">
      <w:pPr>
        <w:jc w:val="both"/>
        <w:rPr>
          <w:sz w:val="28"/>
          <w:szCs w:val="28"/>
        </w:rPr>
      </w:pPr>
      <w:r w:rsidRPr="00F82CB5">
        <w:rPr>
          <w:sz w:val="28"/>
          <w:szCs w:val="28"/>
        </w:rPr>
        <w:t xml:space="preserve">Заключается в </w:t>
      </w:r>
      <w:proofErr w:type="gramStart"/>
      <w:r w:rsidRPr="00F82CB5">
        <w:rPr>
          <w:sz w:val="28"/>
          <w:szCs w:val="28"/>
        </w:rPr>
        <w:t>контроле за</w:t>
      </w:r>
      <w:proofErr w:type="gramEnd"/>
      <w:r w:rsidRPr="00F82CB5">
        <w:rPr>
          <w:sz w:val="28"/>
          <w:szCs w:val="28"/>
        </w:rPr>
        <w:t xml:space="preserve"> соблюдением членами семьи социальных норм, особенно теми, кто в силу различных обстоятельств (возраст, состояние физического и психического здоровья и т.п.) не обладает в достаточной степени способностью самостоятельно регулировать свое поведение.</w:t>
      </w:r>
    </w:p>
    <w:p w:rsidR="000F4260" w:rsidRPr="00F82CB5" w:rsidRDefault="000F4260" w:rsidP="000F4260">
      <w:pPr>
        <w:jc w:val="both"/>
        <w:rPr>
          <w:sz w:val="28"/>
          <w:szCs w:val="28"/>
        </w:rPr>
      </w:pPr>
      <w:r w:rsidRPr="00F82CB5">
        <w:rPr>
          <w:sz w:val="28"/>
          <w:szCs w:val="28"/>
        </w:rPr>
        <w:t>Сексуальная (сексуально-эротическая) функция.</w:t>
      </w:r>
    </w:p>
    <w:p w:rsidR="000F4260" w:rsidRPr="00F82CB5" w:rsidRDefault="000F4260" w:rsidP="000F4260">
      <w:pPr>
        <w:jc w:val="both"/>
        <w:rPr>
          <w:sz w:val="28"/>
          <w:szCs w:val="28"/>
        </w:rPr>
      </w:pPr>
      <w:r w:rsidRPr="00F82CB5">
        <w:rPr>
          <w:sz w:val="28"/>
          <w:szCs w:val="28"/>
        </w:rPr>
        <w:t>Реализуется посредством удовлетворения сексуально-эротических потребностей взрослых членов семьи (супругов). На мегасистемном уровне семья при этом также осуществляет регуляцию сексуально-эротического поведения членов семьи в обществе.</w:t>
      </w:r>
    </w:p>
    <w:p w:rsidR="000F4260" w:rsidRPr="00F82CB5" w:rsidRDefault="000F4260" w:rsidP="000F4260">
      <w:pPr>
        <w:jc w:val="both"/>
        <w:rPr>
          <w:sz w:val="28"/>
          <w:szCs w:val="28"/>
        </w:rPr>
      </w:pPr>
      <w:r w:rsidRPr="00F82CB5">
        <w:rPr>
          <w:sz w:val="28"/>
          <w:szCs w:val="28"/>
        </w:rPr>
        <w:t>Нормально функционирующая семья способна реализовывать обозначенные выше функции, определяя тем самым состояние благополучия ее членов и стабильность семейной системы. Однако функциональность системы может нарушаться (временно или закрепляясь и становясь составляющей семейной дисфункции) в связи с переживанием какого-либо кризисного события. Так, например, из-за болезни одного из взрослых, могут нарушаться хозяйственно-бытовая, а также рекреационная функции семьи и т.п.</w:t>
      </w:r>
    </w:p>
    <w:p w:rsidR="000F4260" w:rsidRPr="00F82CB5" w:rsidRDefault="000F4260" w:rsidP="000F4260">
      <w:pPr>
        <w:jc w:val="both"/>
        <w:rPr>
          <w:b/>
          <w:sz w:val="28"/>
          <w:szCs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jc w:val="both"/>
        <w:rPr>
          <w:sz w:val="28"/>
          <w:szCs w:val="28"/>
        </w:rPr>
      </w:pPr>
      <w:r w:rsidRPr="00F82CB5">
        <w:rPr>
          <w:sz w:val="27"/>
          <w:szCs w:val="27"/>
        </w:rPr>
        <w:lastRenderedPageBreak/>
        <w:t>1</w:t>
      </w:r>
      <w:r w:rsidRPr="00F82CB5">
        <w:rPr>
          <w:sz w:val="28"/>
          <w:szCs w:val="28"/>
        </w:rPr>
        <w:t>. Андреева, Т.В. Психология семьи</w:t>
      </w:r>
      <w:proofErr w:type="gramStart"/>
      <w:r w:rsidRPr="00F82CB5">
        <w:rPr>
          <w:sz w:val="28"/>
          <w:szCs w:val="28"/>
        </w:rPr>
        <w:t xml:space="preserve"> :</w:t>
      </w:r>
      <w:proofErr w:type="gramEnd"/>
      <w:r w:rsidRPr="00F82CB5">
        <w:rPr>
          <w:sz w:val="28"/>
          <w:szCs w:val="28"/>
        </w:rPr>
        <w:t xml:space="preserve"> учебное пособие для студентов высших учебных заведений, обучающихся по направлению и по специальностям психологии / Т.В. Андреева [и др.]. – СПб</w:t>
      </w:r>
      <w:proofErr w:type="gramStart"/>
      <w:r w:rsidRPr="00F82CB5">
        <w:rPr>
          <w:sz w:val="28"/>
          <w:szCs w:val="28"/>
        </w:rPr>
        <w:t xml:space="preserve">. : </w:t>
      </w:r>
      <w:proofErr w:type="gramEnd"/>
      <w:r w:rsidRPr="00F82CB5">
        <w:rPr>
          <w:sz w:val="28"/>
          <w:szCs w:val="28"/>
        </w:rPr>
        <w:t xml:space="preserve">Питер, 2014. – 334 с. </w:t>
      </w:r>
    </w:p>
    <w:p w:rsidR="000F4260" w:rsidRPr="00F82CB5" w:rsidRDefault="000F4260" w:rsidP="000F4260">
      <w:pPr>
        <w:jc w:val="both"/>
        <w:rPr>
          <w:sz w:val="28"/>
          <w:szCs w:val="28"/>
        </w:rPr>
      </w:pPr>
      <w:r w:rsidRPr="00F82CB5">
        <w:rPr>
          <w:sz w:val="28"/>
          <w:szCs w:val="28"/>
        </w:rPr>
        <w:t>2. Дружинин, В.Н. Психология семьи / В. Н. Дружинин [и др.]. – СПб. : Питер</w:t>
      </w:r>
      <w:proofErr w:type="gramStart"/>
      <w:r w:rsidRPr="00F82CB5">
        <w:rPr>
          <w:sz w:val="28"/>
          <w:szCs w:val="28"/>
        </w:rPr>
        <w:t xml:space="preserve"> :</w:t>
      </w:r>
      <w:proofErr w:type="gramEnd"/>
      <w:r w:rsidRPr="00F82CB5">
        <w:rPr>
          <w:sz w:val="28"/>
          <w:szCs w:val="28"/>
        </w:rPr>
        <w:t xml:space="preserve"> Лидер, 2011. – 176 с. </w:t>
      </w:r>
    </w:p>
    <w:p w:rsidR="000F4260" w:rsidRPr="00F82CB5" w:rsidRDefault="000F4260" w:rsidP="000F4260">
      <w:pPr>
        <w:jc w:val="both"/>
        <w:rPr>
          <w:sz w:val="28"/>
          <w:szCs w:val="28"/>
        </w:rPr>
      </w:pPr>
      <w:r w:rsidRPr="00F82CB5">
        <w:rPr>
          <w:sz w:val="28"/>
          <w:szCs w:val="28"/>
        </w:rPr>
        <w:t>3. Олифирович, Н.И. Психология семейных кризисов / Н.И. Олифирович, Т.А. Зинкевич-Куземкина, Т.Ф. Велента. – СПб</w:t>
      </w:r>
      <w:proofErr w:type="gramStart"/>
      <w:r w:rsidRPr="00F82CB5">
        <w:rPr>
          <w:sz w:val="28"/>
          <w:szCs w:val="28"/>
        </w:rPr>
        <w:t xml:space="preserve">. : </w:t>
      </w:r>
      <w:proofErr w:type="gramEnd"/>
      <w:r w:rsidRPr="00F82CB5">
        <w:rPr>
          <w:sz w:val="28"/>
          <w:szCs w:val="28"/>
        </w:rPr>
        <w:t>Речь, 2006. – 360 с.</w:t>
      </w:r>
    </w:p>
    <w:p w:rsidR="000F4260" w:rsidRPr="00F82CB5" w:rsidRDefault="000F4260" w:rsidP="000F4260">
      <w:pPr>
        <w:jc w:val="both"/>
        <w:rPr>
          <w:sz w:val="28"/>
          <w:szCs w:val="28"/>
        </w:rPr>
      </w:pPr>
      <w:r w:rsidRPr="00F82CB5">
        <w:rPr>
          <w:sz w:val="28"/>
          <w:szCs w:val="28"/>
        </w:rPr>
        <w:t>4. Слепкова, В.И. Психология семьи : учеб</w:t>
      </w:r>
      <w:proofErr w:type="gramStart"/>
      <w:r w:rsidRPr="00F82CB5">
        <w:rPr>
          <w:sz w:val="28"/>
          <w:szCs w:val="28"/>
        </w:rPr>
        <w:t>.-</w:t>
      </w:r>
      <w:proofErr w:type="gramEnd"/>
      <w:r w:rsidRPr="00F82CB5">
        <w:rPr>
          <w:sz w:val="28"/>
          <w:szCs w:val="28"/>
        </w:rPr>
        <w:t>метод. пособие : в 2 ч. / В.И. Слепкова, И.И. Кранц. – Минск</w:t>
      </w:r>
      <w:proofErr w:type="gramStart"/>
      <w:r w:rsidRPr="00F82CB5">
        <w:rPr>
          <w:sz w:val="28"/>
          <w:szCs w:val="28"/>
        </w:rPr>
        <w:t xml:space="preserve"> :</w:t>
      </w:r>
      <w:proofErr w:type="gramEnd"/>
      <w:r w:rsidRPr="00F82CB5">
        <w:rPr>
          <w:sz w:val="28"/>
          <w:szCs w:val="28"/>
        </w:rPr>
        <w:t xml:space="preserve"> БГПУ, 2009. – Ч. 1. – 108 с.</w:t>
      </w:r>
    </w:p>
    <w:p w:rsidR="000F4260" w:rsidRPr="00F82CB5" w:rsidRDefault="000F4260" w:rsidP="000F4260">
      <w:pPr>
        <w:jc w:val="both"/>
        <w:rPr>
          <w:sz w:val="28"/>
          <w:szCs w:val="28"/>
        </w:rPr>
      </w:pPr>
      <w:r w:rsidRPr="00F82CB5">
        <w:rPr>
          <w:sz w:val="28"/>
          <w:szCs w:val="28"/>
        </w:rPr>
        <w:t>5.  Голод, С.И. Моногамная семья: кризис или эволюция // Психология семьи</w:t>
      </w:r>
      <w:proofErr w:type="gramStart"/>
      <w:r w:rsidRPr="00F82CB5">
        <w:rPr>
          <w:sz w:val="28"/>
          <w:szCs w:val="28"/>
        </w:rPr>
        <w:t xml:space="preserve"> :</w:t>
      </w:r>
      <w:proofErr w:type="gramEnd"/>
      <w:r w:rsidRPr="00F82CB5">
        <w:rPr>
          <w:sz w:val="28"/>
          <w:szCs w:val="28"/>
        </w:rPr>
        <w:t xml:space="preserve"> хрестоматия / С.И. Голод [и др.] ; под ред. Д.Я. Райгородского. – Самара, 2002. – 252 с.</w:t>
      </w:r>
    </w:p>
    <w:p w:rsidR="000F4260" w:rsidRPr="00F82CB5" w:rsidRDefault="000F4260" w:rsidP="000F4260">
      <w:pPr>
        <w:rPr>
          <w:b/>
          <w:sz w:val="28"/>
        </w:rPr>
      </w:pPr>
    </w:p>
    <w:p w:rsidR="000F4260" w:rsidRPr="00F82CB5" w:rsidRDefault="000F4260" w:rsidP="000F4260">
      <w:pPr>
        <w:jc w:val="center"/>
        <w:rPr>
          <w:b/>
          <w:sz w:val="28"/>
        </w:rPr>
      </w:pPr>
      <w:r w:rsidRPr="00F82CB5">
        <w:rPr>
          <w:b/>
          <w:sz w:val="28"/>
        </w:rPr>
        <w:t>Лекция №3</w:t>
      </w:r>
    </w:p>
    <w:p w:rsidR="000F4260" w:rsidRPr="00F82CB5" w:rsidRDefault="000F4260" w:rsidP="000F4260">
      <w:pPr>
        <w:jc w:val="center"/>
        <w:rPr>
          <w:b/>
          <w:sz w:val="28"/>
        </w:rPr>
      </w:pPr>
      <w:r w:rsidRPr="00F82CB5">
        <w:rPr>
          <w:b/>
          <w:sz w:val="28"/>
        </w:rPr>
        <w:t>Тема: «Психология семейной системы»</w:t>
      </w:r>
    </w:p>
    <w:p w:rsidR="000F4260" w:rsidRPr="00F82CB5" w:rsidRDefault="000F4260" w:rsidP="000F4260">
      <w:pPr>
        <w:rPr>
          <w:sz w:val="28"/>
        </w:rPr>
      </w:pPr>
      <w:r w:rsidRPr="00F82CB5">
        <w:rPr>
          <w:b/>
          <w:sz w:val="28"/>
        </w:rPr>
        <w:t xml:space="preserve"> </w:t>
      </w:r>
      <w:r w:rsidRPr="00F82CB5">
        <w:rPr>
          <w:sz w:val="28"/>
        </w:rPr>
        <w:t>Основные вопросы:</w:t>
      </w:r>
    </w:p>
    <w:p w:rsidR="000F4260" w:rsidRPr="00F82CB5" w:rsidRDefault="000F4260" w:rsidP="000F4260">
      <w:pPr>
        <w:jc w:val="both"/>
        <w:rPr>
          <w:sz w:val="28"/>
          <w:szCs w:val="28"/>
        </w:rPr>
      </w:pPr>
      <w:r w:rsidRPr="00F82CB5">
        <w:rPr>
          <w:sz w:val="28"/>
          <w:szCs w:val="28"/>
        </w:rPr>
        <w:t>1. Представления о семье как о системе.</w:t>
      </w:r>
    </w:p>
    <w:p w:rsidR="000F4260" w:rsidRPr="00F82CB5" w:rsidRDefault="000F4260" w:rsidP="000F4260">
      <w:pPr>
        <w:jc w:val="both"/>
        <w:rPr>
          <w:sz w:val="28"/>
          <w:szCs w:val="28"/>
        </w:rPr>
      </w:pPr>
      <w:r w:rsidRPr="00F82CB5">
        <w:rPr>
          <w:sz w:val="28"/>
          <w:szCs w:val="28"/>
        </w:rPr>
        <w:t>2. Законы гомеостаза и развития</w:t>
      </w:r>
    </w:p>
    <w:p w:rsidR="000F4260" w:rsidRPr="00F82CB5" w:rsidRDefault="000F4260" w:rsidP="000F4260">
      <w:pPr>
        <w:jc w:val="both"/>
        <w:rPr>
          <w:sz w:val="28"/>
          <w:szCs w:val="28"/>
        </w:rPr>
      </w:pPr>
      <w:r w:rsidRPr="00F82CB5">
        <w:rPr>
          <w:sz w:val="28"/>
          <w:szCs w:val="28"/>
        </w:rPr>
        <w:t>3. Уровни функционирования семьи.</w:t>
      </w:r>
    </w:p>
    <w:p w:rsidR="000F4260" w:rsidRPr="00F82CB5" w:rsidRDefault="000F4260" w:rsidP="000F4260">
      <w:pPr>
        <w:rPr>
          <w:sz w:val="28"/>
        </w:rPr>
      </w:pPr>
    </w:p>
    <w:p w:rsidR="000F4260" w:rsidRPr="00F82CB5" w:rsidRDefault="000F4260" w:rsidP="000F4260">
      <w:pPr>
        <w:jc w:val="both"/>
        <w:rPr>
          <w:sz w:val="28"/>
          <w:szCs w:val="28"/>
        </w:rPr>
      </w:pPr>
      <w:r w:rsidRPr="00F82CB5">
        <w:rPr>
          <w:b/>
          <w:sz w:val="28"/>
        </w:rPr>
        <w:t xml:space="preserve">1 вопрос. </w:t>
      </w:r>
      <w:r w:rsidRPr="00F82CB5">
        <w:rPr>
          <w:sz w:val="28"/>
          <w:szCs w:val="28"/>
        </w:rPr>
        <w:t xml:space="preserve">В отечественной традиции семейные отношения подвергались эмпирическому анализу преимущественно в рамках социально-психологических исследований семьи как малой группы. Малочисленными остаются работы, посвященные изучению семьи как целостного феномена, как системы, функционирование которой подчинено надиндивидуальной логике. Этот подход позволяет рассматривать широкий круг семейных проблем, касающихся как особенностей взаимодействия членов нуклеарной семьи, так и особенностей межпоколенных взаимосвязей и взаимовлияний в рамках расширенной семьи, базируясь на системном мышлении. </w:t>
      </w:r>
    </w:p>
    <w:p w:rsidR="000F4260" w:rsidRPr="00F82CB5" w:rsidRDefault="000F4260" w:rsidP="000F4260">
      <w:pPr>
        <w:jc w:val="both"/>
        <w:rPr>
          <w:sz w:val="28"/>
          <w:szCs w:val="28"/>
        </w:rPr>
      </w:pPr>
      <w:r w:rsidRPr="00F82CB5">
        <w:rPr>
          <w:sz w:val="28"/>
          <w:szCs w:val="28"/>
        </w:rPr>
        <w:t xml:space="preserve">Системное мышление, согласно К. Людевигу, не связано ни с каким «аналитическим атомизмом», не требует </w:t>
      </w:r>
      <w:proofErr w:type="gramStart"/>
      <w:r w:rsidRPr="00F82CB5">
        <w:rPr>
          <w:sz w:val="28"/>
          <w:szCs w:val="28"/>
        </w:rPr>
        <w:t>какого-либо</w:t>
      </w:r>
      <w:proofErr w:type="gramEnd"/>
      <w:r w:rsidRPr="00F82CB5">
        <w:rPr>
          <w:sz w:val="28"/>
          <w:szCs w:val="28"/>
        </w:rPr>
        <w:t xml:space="preserve"> «онтологического редукционизма» и не основано на «линейной причинности» (К. Людевиг, 2004). В самом широком смысле система – это «набор элементов или объектов в совокупности с взаимосвязями самих объектов и их признаков» (Hall, Fagen, 1976; цит. по А. фон Шлиппе, Й. Швайтцер, с. 61). </w:t>
      </w:r>
    </w:p>
    <w:p w:rsidR="000F4260" w:rsidRPr="00F82CB5" w:rsidRDefault="000F4260" w:rsidP="000F4260">
      <w:pPr>
        <w:jc w:val="both"/>
        <w:rPr>
          <w:sz w:val="28"/>
          <w:szCs w:val="28"/>
        </w:rPr>
      </w:pPr>
      <w:r w:rsidRPr="00F82CB5">
        <w:rPr>
          <w:sz w:val="28"/>
          <w:szCs w:val="28"/>
        </w:rPr>
        <w:t xml:space="preserve">Выделяют три основных типа семейных подсистем: </w:t>
      </w:r>
    </w:p>
    <w:p w:rsidR="000F4260" w:rsidRPr="00F82CB5" w:rsidRDefault="000F4260" w:rsidP="000F4260">
      <w:pPr>
        <w:jc w:val="both"/>
        <w:rPr>
          <w:sz w:val="28"/>
          <w:szCs w:val="28"/>
        </w:rPr>
      </w:pPr>
      <w:r w:rsidRPr="00F82CB5">
        <w:rPr>
          <w:sz w:val="28"/>
          <w:szCs w:val="28"/>
        </w:rPr>
        <w:t xml:space="preserve">1. Индивидуальная подсистема представлена отдельным членом семьи. В рамках семейной терапии она всегда рассматривается во взаимосвязи с другими подсистемами, то есть функционирование отдельного члена семьи анализируется в контексте его многочисленных семейных связей. </w:t>
      </w:r>
    </w:p>
    <w:p w:rsidR="000F4260" w:rsidRPr="00F82CB5" w:rsidRDefault="000F4260" w:rsidP="000F4260">
      <w:pPr>
        <w:jc w:val="both"/>
        <w:rPr>
          <w:sz w:val="28"/>
          <w:szCs w:val="28"/>
        </w:rPr>
      </w:pPr>
      <w:r w:rsidRPr="00F82CB5">
        <w:rPr>
          <w:sz w:val="28"/>
          <w:szCs w:val="28"/>
        </w:rPr>
        <w:t>2. Подсистемы, где члены семьи принадлежат к одному поколению.</w:t>
      </w:r>
    </w:p>
    <w:p w:rsidR="000F4260" w:rsidRPr="00F82CB5" w:rsidRDefault="000F4260" w:rsidP="000F4260">
      <w:pPr>
        <w:jc w:val="both"/>
        <w:rPr>
          <w:sz w:val="28"/>
          <w:szCs w:val="28"/>
        </w:rPr>
      </w:pPr>
      <w:r w:rsidRPr="00F82CB5">
        <w:rPr>
          <w:sz w:val="28"/>
          <w:szCs w:val="28"/>
        </w:rPr>
        <w:t xml:space="preserve">а) Супружеская подсистема. Эта подсистема является базисом нуклеарной семьи, определяя ее функционирование. Она включает в себя супругов, взаимодействие которых направлено на поддержание основной задачи данной подсистемы – удовлетворение личных потребностей брачных </w:t>
      </w:r>
      <w:r w:rsidRPr="00F82CB5">
        <w:rPr>
          <w:sz w:val="28"/>
          <w:szCs w:val="28"/>
        </w:rPr>
        <w:lastRenderedPageBreak/>
        <w:t xml:space="preserve">партнеров (в любви, близости, поддержке, заботе, внимании, а также материальных и сексуальных потребностей). При наличии детей в семье важно, чтобы супружеская подсистема существовала отдельно от родительской, так как у каждой из этих подсистем – свои уникальные функции и задачи. Здоровая супружеская подсистема является моделью эффективных партнерских отношений и является образцом развития взаимоотношений для детей. </w:t>
      </w:r>
    </w:p>
    <w:p w:rsidR="000F4260" w:rsidRPr="00F82CB5" w:rsidRDefault="000F4260" w:rsidP="000F4260">
      <w:pPr>
        <w:jc w:val="both"/>
        <w:rPr>
          <w:sz w:val="28"/>
          <w:szCs w:val="28"/>
        </w:rPr>
      </w:pPr>
      <w:r w:rsidRPr="00F82CB5">
        <w:rPr>
          <w:sz w:val="28"/>
          <w:szCs w:val="28"/>
        </w:rPr>
        <w:t xml:space="preserve">б) Родительская подсистема. Эта подсистема объединяет членов семьи, взаимодействие которых связано с выполнением родительских функций, включающих в себя заботу о детях, их воспитание, развитие, социализацию и т.п. Родительская подсистема не всегда состоит из отца и матери, как в традиционной модели семьи, но также может включать значимых других, которые в той или иной мере участвуют в воспитании детей. В случае появления ребенка вне брака, усыновления ребенка одним родителем, в ситуации неполной семьи единственный родитель может нуждаться в системе дополнительной поддержки. </w:t>
      </w:r>
      <w:proofErr w:type="gramStart"/>
      <w:r w:rsidRPr="00F82CB5">
        <w:rPr>
          <w:sz w:val="28"/>
          <w:szCs w:val="28"/>
        </w:rPr>
        <w:t>Такая система поддержки может включать членов расширенной семьи (дедушек и бабушек), представителей социальных систем (центры психологической помощи, центры социального обслуживания, церковь), друга (подругу), бывшего супруга и др. Родительская подсистема в такой семье может отличаться изменчивостью, что обусловлено конкретными потребностями единственного родителя, а также его способностью «разделять» родительские функции с временными членами родительской подсистемы.</w:t>
      </w:r>
      <w:proofErr w:type="gramEnd"/>
      <w:r w:rsidRPr="00F82CB5">
        <w:rPr>
          <w:sz w:val="28"/>
          <w:szCs w:val="28"/>
        </w:rPr>
        <w:t xml:space="preserve"> Эффективная родительская подсистема обеспечивает детям обучение, воспитание, систему ограничений, решение проблем, способы проведения переговоров и др.</w:t>
      </w:r>
    </w:p>
    <w:p w:rsidR="000F4260" w:rsidRPr="00F82CB5" w:rsidRDefault="000F4260" w:rsidP="000F4260">
      <w:pPr>
        <w:jc w:val="both"/>
        <w:rPr>
          <w:sz w:val="28"/>
          <w:szCs w:val="28"/>
        </w:rPr>
      </w:pPr>
      <w:r w:rsidRPr="00F82CB5">
        <w:rPr>
          <w:sz w:val="28"/>
          <w:szCs w:val="28"/>
        </w:rPr>
        <w:t>г) Сиблинговая подсистема. Данная подсистема состоит из братьев и сестер нуклеарной семьи. Сюда также входят приемные и усыновленные дети. Правила поведения в сиблинговой подсистеме определяются взаимодействиями типа брат – сестра (брат – брат, сестра – сестра). Главная задача данной подсистемы – способствовать развитию навыков взаимодействия ребенка со сверстниками. Это своеобразная экспериментальная площадка, где ребенок имеет возможность исследовать других людей и строить с ними различные типы отношений. Умение отстаивать свою позицию, присоединяться к коалиции, уступать, договариваться – всему этому ребенок научается в группе сверстников. Если в семье только один ребенок, он обычно устанавливает дружеские отношения с детьми соседей и родственников при условии отсутствия препятствий для его общения за пределами семейной системы. Эти отношения позволяют заменить взаимодействие в подсистеме сиблингов. Функциональная сиблинговая подсистема дает ребенку навыки ведения переговоров и сотрудничества, а также поддерживает способность к формированию привязанностей.</w:t>
      </w:r>
    </w:p>
    <w:p w:rsidR="000F4260" w:rsidRPr="00F82CB5" w:rsidRDefault="000F4260" w:rsidP="000F4260">
      <w:pPr>
        <w:jc w:val="both"/>
        <w:rPr>
          <w:sz w:val="28"/>
          <w:szCs w:val="28"/>
        </w:rPr>
      </w:pPr>
      <w:r w:rsidRPr="00F82CB5">
        <w:rPr>
          <w:sz w:val="28"/>
          <w:szCs w:val="28"/>
        </w:rPr>
        <w:t xml:space="preserve">3. Детско-родительская подсистема представлена членами семьи, относящимися к разным поколениям, а именно родителями и их еще не взрослыми детьми. Взаимодействие членов семьи, относящихся к данной </w:t>
      </w:r>
      <w:r w:rsidRPr="00F82CB5">
        <w:rPr>
          <w:sz w:val="28"/>
          <w:szCs w:val="28"/>
        </w:rPr>
        <w:lastRenderedPageBreak/>
        <w:t>подсистеме, направлено на реализацию задачи формирования у детей навыков саморегуляции, усвоения ими норм, ценностей и моделей взаимоотношений в иерархической социальной системе. Родители получают от детей обратную связь, позволяющую оценить характер отношений и эффективность развивающих и воспитательных действий. Именно в рамках данных взаимоотношений ребенок выстраивает систему жизненных ценностей, приобретает опыт соблюдения правил и законов, выполнения обязательств, следования традициям и т.п.</w:t>
      </w:r>
    </w:p>
    <w:p w:rsidR="000F4260" w:rsidRPr="00F82CB5" w:rsidRDefault="000F4260" w:rsidP="000F4260">
      <w:pPr>
        <w:jc w:val="both"/>
        <w:rPr>
          <w:sz w:val="28"/>
          <w:szCs w:val="28"/>
        </w:rPr>
      </w:pPr>
      <w:r w:rsidRPr="00F82CB5">
        <w:rPr>
          <w:sz w:val="28"/>
          <w:szCs w:val="28"/>
        </w:rPr>
        <w:t>В связи с принадлежностью каждого члена семьи к разным подсистемам жена, например, может одновременно быть матерью для своих детей, средней сестрой двух своих сестер, старшей сестрой своей младшей сестры, младшей сестрой для старшей сестры, дочерью и др.</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rPr>
        <w:t xml:space="preserve">2 вопрос. </w:t>
      </w:r>
      <w:r w:rsidRPr="00F82CB5">
        <w:rPr>
          <w:sz w:val="28"/>
          <w:szCs w:val="28"/>
        </w:rPr>
        <w:t>Семья рассматривается как система, функционирование которой опосредуется следующими признаками, или характеристиками:</w:t>
      </w:r>
    </w:p>
    <w:p w:rsidR="000F4260" w:rsidRPr="00F82CB5" w:rsidRDefault="000F4260" w:rsidP="000F4260">
      <w:pPr>
        <w:pStyle w:val="a3"/>
        <w:numPr>
          <w:ilvl w:val="0"/>
          <w:numId w:val="4"/>
        </w:numPr>
        <w:jc w:val="both"/>
        <w:rPr>
          <w:sz w:val="28"/>
          <w:szCs w:val="28"/>
        </w:rPr>
      </w:pPr>
      <w:r w:rsidRPr="00F82CB5">
        <w:rPr>
          <w:sz w:val="28"/>
          <w:szCs w:val="28"/>
        </w:rPr>
        <w:t>холизм;</w:t>
      </w:r>
    </w:p>
    <w:p w:rsidR="000F4260" w:rsidRPr="00F82CB5" w:rsidRDefault="000F4260" w:rsidP="000F4260">
      <w:pPr>
        <w:pStyle w:val="a3"/>
        <w:numPr>
          <w:ilvl w:val="0"/>
          <w:numId w:val="4"/>
        </w:numPr>
        <w:jc w:val="both"/>
        <w:rPr>
          <w:sz w:val="28"/>
          <w:szCs w:val="28"/>
        </w:rPr>
      </w:pPr>
      <w:r w:rsidRPr="00F82CB5">
        <w:rPr>
          <w:sz w:val="28"/>
          <w:szCs w:val="28"/>
        </w:rPr>
        <w:t>взаимозависимость;</w:t>
      </w:r>
    </w:p>
    <w:p w:rsidR="000F4260" w:rsidRPr="00F82CB5" w:rsidRDefault="000F4260" w:rsidP="000F4260">
      <w:pPr>
        <w:pStyle w:val="a3"/>
        <w:numPr>
          <w:ilvl w:val="0"/>
          <w:numId w:val="4"/>
        </w:numPr>
        <w:jc w:val="both"/>
        <w:rPr>
          <w:sz w:val="28"/>
          <w:szCs w:val="28"/>
        </w:rPr>
      </w:pPr>
      <w:r w:rsidRPr="00F82CB5">
        <w:rPr>
          <w:sz w:val="28"/>
          <w:szCs w:val="28"/>
        </w:rPr>
        <w:t>структурная организация;</w:t>
      </w:r>
    </w:p>
    <w:p w:rsidR="000F4260" w:rsidRPr="00F82CB5" w:rsidRDefault="000F4260" w:rsidP="000F4260">
      <w:pPr>
        <w:pStyle w:val="a3"/>
        <w:numPr>
          <w:ilvl w:val="0"/>
          <w:numId w:val="4"/>
        </w:numPr>
        <w:jc w:val="both"/>
        <w:rPr>
          <w:sz w:val="28"/>
          <w:szCs w:val="28"/>
        </w:rPr>
      </w:pPr>
      <w:r w:rsidRPr="00F82CB5">
        <w:rPr>
          <w:sz w:val="28"/>
          <w:szCs w:val="28"/>
        </w:rPr>
        <w:t>динамичность;</w:t>
      </w:r>
    </w:p>
    <w:p w:rsidR="000F4260" w:rsidRPr="00F82CB5" w:rsidRDefault="000F4260" w:rsidP="000F4260">
      <w:pPr>
        <w:pStyle w:val="a3"/>
        <w:numPr>
          <w:ilvl w:val="0"/>
          <w:numId w:val="4"/>
        </w:numPr>
        <w:jc w:val="both"/>
        <w:rPr>
          <w:sz w:val="28"/>
          <w:szCs w:val="28"/>
        </w:rPr>
      </w:pPr>
      <w:r w:rsidRPr="00F82CB5">
        <w:rPr>
          <w:sz w:val="28"/>
          <w:szCs w:val="28"/>
        </w:rPr>
        <w:t>диалектика гомеостаза и развития.</w:t>
      </w:r>
    </w:p>
    <w:p w:rsidR="000F4260" w:rsidRPr="00F82CB5" w:rsidRDefault="000F4260" w:rsidP="000F4260">
      <w:pPr>
        <w:jc w:val="both"/>
        <w:rPr>
          <w:sz w:val="28"/>
          <w:szCs w:val="28"/>
        </w:rPr>
      </w:pPr>
      <w:r w:rsidRPr="00F82CB5">
        <w:rPr>
          <w:sz w:val="28"/>
          <w:szCs w:val="28"/>
        </w:rPr>
        <w:t xml:space="preserve">Некоторые ученые описывают семейную систему как приводимую в действие своей собственной внутренней логикой и развивающуюся по своим собственным законам, игнорируя окружающий ее мир. В то же время многие семейные процессы формируются и развиваются в первую очередь под влиянием экономических, культурных и политических факторов, действующих вне семейного пространства.  </w:t>
      </w:r>
    </w:p>
    <w:p w:rsidR="000F4260" w:rsidRPr="00F82CB5" w:rsidRDefault="000F4260" w:rsidP="000F4260">
      <w:pPr>
        <w:jc w:val="both"/>
        <w:rPr>
          <w:sz w:val="28"/>
          <w:szCs w:val="28"/>
        </w:rPr>
      </w:pPr>
      <w:r w:rsidRPr="00F82CB5">
        <w:rPr>
          <w:sz w:val="28"/>
          <w:szCs w:val="28"/>
        </w:rPr>
        <w:t>Сложность изучения семьи как системы, а также отсутствие обобщенного анализа и ясной трактовки имеющегося понятийного аппарата вызывают необходимость определения адекватных теоретических подходов к пониманию и описанию феноменов семейных отношений. Исследования, конгруэнтные данной задаче, уже существуют. Однако в основном они посвящены анализу ряда семейных нарушений (А.Я. Варга, Т.И Дымнова и др.), и вопросы методологии остаются недостаточно концептуализированными.</w:t>
      </w:r>
    </w:p>
    <w:p w:rsidR="000F4260" w:rsidRPr="00F82CB5" w:rsidRDefault="000F4260" w:rsidP="000F4260">
      <w:pPr>
        <w:jc w:val="both"/>
        <w:rPr>
          <w:sz w:val="28"/>
          <w:szCs w:val="28"/>
        </w:rPr>
      </w:pPr>
      <w:r w:rsidRPr="00F82CB5">
        <w:rPr>
          <w:sz w:val="28"/>
          <w:szCs w:val="28"/>
        </w:rPr>
        <w:t xml:space="preserve">Отсутствие целостной, универсальной и формализованной методологии описания семьи как системы является одной из ключевых проблем семейной психологии. И этому факту есть адекватные объяснения. </w:t>
      </w:r>
    </w:p>
    <w:p w:rsidR="000F4260" w:rsidRPr="00F82CB5" w:rsidRDefault="000F4260" w:rsidP="000F4260">
      <w:pPr>
        <w:jc w:val="both"/>
        <w:rPr>
          <w:sz w:val="28"/>
          <w:szCs w:val="28"/>
        </w:rPr>
      </w:pPr>
      <w:proofErr w:type="gramStart"/>
      <w:r w:rsidRPr="00F82CB5">
        <w:rPr>
          <w:sz w:val="28"/>
          <w:szCs w:val="28"/>
        </w:rPr>
        <w:t xml:space="preserve">Во-первых, проблема функционирования семьи лежит на стыке различных областей человеческого знания – медицины, биологии, психологии, культурологи, социологии, экономики и др. На сегодняшний день необходимо констатировать факт отсутствия методологии, способной интегрировать различные сферы знаний в области семьи в общую мета-модель семейного функционирования, то есть модель, которая позволяла бы рассматривать семейную систему во взаимосвязи с другими сферами </w:t>
      </w:r>
      <w:r w:rsidRPr="00F82CB5">
        <w:rPr>
          <w:sz w:val="28"/>
          <w:szCs w:val="28"/>
        </w:rPr>
        <w:lastRenderedPageBreak/>
        <w:t>социальной жизни.</w:t>
      </w:r>
      <w:proofErr w:type="gramEnd"/>
      <w:r w:rsidRPr="00F82CB5">
        <w:rPr>
          <w:sz w:val="28"/>
          <w:szCs w:val="28"/>
        </w:rPr>
        <w:t xml:space="preserve"> Значимость таких междисциплинарных исследований семьи возрастает в условиях экономического, социального, политического и других кризисов. В стабильных внешних условиях наиболее актуальными являются задачи описания состояния семейной системы и прогнозирования ее дальнейшего развития. В ситуации внешних изменений происходит нарушение установившихся закономерностей в состоянии системы, обусловленное динамическими процессами в окружающей среде. И поскольку этой ситуации присущи высокая степень неопределенности и хаос, актуализируются проблемы выбора стратегических ориентиров и способности их удерживать в ходе анализа изучаемых системных феноменов. </w:t>
      </w:r>
    </w:p>
    <w:p w:rsidR="000F4260" w:rsidRPr="00F82CB5" w:rsidRDefault="000F4260" w:rsidP="000F4260">
      <w:pPr>
        <w:jc w:val="both"/>
        <w:rPr>
          <w:sz w:val="28"/>
          <w:szCs w:val="28"/>
        </w:rPr>
      </w:pPr>
      <w:proofErr w:type="gramStart"/>
      <w:r w:rsidRPr="00F82CB5">
        <w:rPr>
          <w:sz w:val="28"/>
          <w:szCs w:val="28"/>
        </w:rPr>
        <w:t>Во-вторых, изучение семьи как системы неизбежно приводит к столкновению со следующей методологической трудностью: необходимостью учитывать то, что показатели параметров семейной системы могут меняться на различных этапах ее существования, что является как следствием нормативных временных изменений, так и результатом воздействия на семью всевозможных внешних и внутренних факторов (болезнь или смерть одного из ее членов, потеря работы, переезд, семейные конфликты, рождение ребенка</w:t>
      </w:r>
      <w:proofErr w:type="gramEnd"/>
      <w:r w:rsidRPr="00F82CB5">
        <w:rPr>
          <w:sz w:val="28"/>
          <w:szCs w:val="28"/>
        </w:rPr>
        <w:t xml:space="preserve"> и т.д.). Данная характеристика семейной системы описывается понятием «динамическое равновесие», отражающее ее способность к изменениям при сохранении своей целостности. Данное понятие означает, что система не стремится достичь состояния абсолютного равновесия (гомеостаза). Для того чтобы сохранить жизнеспособность, семейная система должна, с одной стороны, поддерживать свою уникальность и свои границы, а с другой – подвергаться действию внешних и внутренних сил, связанных с тенденциями роста, изменений и развития (Д. Фримен). Таким образом, базовое противоречие в исследовании семейной системы заключается в том, что в фокусе внимания необходимо удерживать ее динамические и статические характеристики. На наш взгляд, целесообразно искать решение этой методологической проблемы, опираясь на диалектический закон единства и борьбы противоположностей. В физике эпохи постмодерна уже существует опыт обращения с подобными феноменами, например, при описании элементарных частиц, каждая из которых обладает одновременно природой и частицы, и волны. Таким образом, изучение семейной системы также предполагает выявление двух планов ее параметров. Их анализ в конкретный момент времени выявляет статичные характеристики семейной системы, тогда как учет изменений показателей параметров во времени дает представление о ее динамических свойствах. </w:t>
      </w:r>
    </w:p>
    <w:p w:rsidR="000F4260" w:rsidRPr="00F82CB5" w:rsidRDefault="000F4260" w:rsidP="000F4260">
      <w:pPr>
        <w:jc w:val="both"/>
        <w:rPr>
          <w:sz w:val="28"/>
          <w:szCs w:val="28"/>
        </w:rPr>
      </w:pPr>
      <w:r w:rsidRPr="00F82CB5">
        <w:rPr>
          <w:sz w:val="28"/>
          <w:szCs w:val="28"/>
        </w:rPr>
        <w:t xml:space="preserve">В-третьих, сложность анализа семьи как системы заключается в необходимости учитывать тот факт, что любая система, будучи функциональным целым, является частью других, более крупных систем и находится с ними в непосредственном взаимодействии и взаимовлиянии. Так, нуклеарная семья является частью более крупного образования – расширенной семьи, которая в свою очередь входит в состав еще более крупной системы – общества. Таким образом, можно говорить о различных </w:t>
      </w:r>
      <w:r w:rsidRPr="00F82CB5">
        <w:rPr>
          <w:sz w:val="28"/>
          <w:szCs w:val="28"/>
        </w:rPr>
        <w:lastRenderedPageBreak/>
        <w:t>уровнях семейной системы, отличающихся набором и величиной составляющих их элементов: индивидуальный (отдельный член семьи), микросистемный (нуклеарная семья), макросистемный (расширенная семья), мегасистемный (семья и социальное окружение). Несмотря на то, что в фокусе нашего анализа находится нуклеарная семья, для полноты представления о ее функционировании важно учитывать многообразие взаимосвязей, существующих между данными уровнями. Кроме того, семья – открытая система: она обменивается энергией и информацией с окружающей средой. Это означает, что любая попытка понять семью в рамках механистической модели обречена на провал.</w:t>
      </w:r>
    </w:p>
    <w:p w:rsidR="000F4260" w:rsidRPr="00F82CB5" w:rsidRDefault="000F4260" w:rsidP="000F4260">
      <w:pPr>
        <w:jc w:val="both"/>
        <w:rPr>
          <w:sz w:val="28"/>
          <w:szCs w:val="28"/>
        </w:rPr>
      </w:pPr>
      <w:r w:rsidRPr="00F82CB5">
        <w:rPr>
          <w:sz w:val="28"/>
          <w:szCs w:val="28"/>
        </w:rPr>
        <w:t xml:space="preserve">В-четвертых, систему нельзя рассматривать в отрыве от ее наблюдателя. Именно наблюдатель принимает решение о делении системы </w:t>
      </w:r>
      <w:proofErr w:type="gramStart"/>
      <w:r w:rsidRPr="00F82CB5">
        <w:rPr>
          <w:sz w:val="28"/>
          <w:szCs w:val="28"/>
        </w:rPr>
        <w:t>на те</w:t>
      </w:r>
      <w:proofErr w:type="gramEnd"/>
      <w:r w:rsidRPr="00F82CB5">
        <w:rPr>
          <w:sz w:val="28"/>
          <w:szCs w:val="28"/>
        </w:rPr>
        <w:t xml:space="preserve"> или иные элементы анализа, такие, как, например, «переживание», «человек», «семья», «род» и др. «Системы» – это конструкты человеческого познания, то есть они не являются моделями объективного положения вещей (К. Людевиг, 2004, с. 74). Каждый исследователь семейной системы конструирует собственные представления о ней, базируясь на разделяемых им концепциях и своем опыте. Несмотря на то, что «Карта не есть территория» (А. Коржибски), существуют серьезные трудности при анализе тех или иных концепций, сконструированных для описания и понимания таких сложных объектов, как семейные системы. Конструкция семейной действительности отражает не только характеристики семьи, но и характеристики социальной матрицы, во взаимосвязи с которой находится семейная система. </w:t>
      </w:r>
    </w:p>
    <w:p w:rsidR="000F4260" w:rsidRPr="00F82CB5" w:rsidRDefault="000F4260" w:rsidP="000F4260">
      <w:pPr>
        <w:jc w:val="both"/>
        <w:rPr>
          <w:sz w:val="28"/>
          <w:szCs w:val="28"/>
        </w:rPr>
      </w:pPr>
      <w:r w:rsidRPr="00F82CB5">
        <w:rPr>
          <w:sz w:val="28"/>
          <w:szCs w:val="28"/>
        </w:rPr>
        <w:t xml:space="preserve">Таким образом, относительно семейной системы, которая на сегодняшний день находится в очень нестабильной среде, а также регулярно подвергается внутренним флуктуациям, связанным с различного рода изменениями жизнедеятельности, особую актуальность приобретают навыки выявления и </w:t>
      </w:r>
      <w:proofErr w:type="gramStart"/>
      <w:r w:rsidRPr="00F82CB5">
        <w:rPr>
          <w:sz w:val="28"/>
          <w:szCs w:val="28"/>
        </w:rPr>
        <w:t>описания</w:t>
      </w:r>
      <w:proofErr w:type="gramEnd"/>
      <w:r w:rsidRPr="00F82CB5">
        <w:rPr>
          <w:sz w:val="28"/>
          <w:szCs w:val="28"/>
        </w:rPr>
        <w:t xml:space="preserve"> действующих на нее факторов, их систематизация, анализ существующих закономерностей, механизмов и взаимосвязей. Если в стабильных условиях можно использовать одну описательную и объяснительную модель, то в условиях кризиса важны умения создавать модель, наиболее адекватную сложившейся ситуации. Разработка параметров мультисистемного анализа семейной системы релевантна гибким, вариабельным моделям функционирования семьи. Именно поэтому в данной работе мы используем различные взгляды и подходы, позволяющие наиболее адекватно решать поставленную задачу – описание модели функционирования семьи в кризисной ситуации.</w:t>
      </w:r>
    </w:p>
    <w:p w:rsidR="000F4260" w:rsidRPr="00F82CB5" w:rsidRDefault="000F4260" w:rsidP="000F4260">
      <w:pPr>
        <w:rPr>
          <w:b/>
          <w:sz w:val="28"/>
        </w:rPr>
      </w:pPr>
    </w:p>
    <w:p w:rsidR="000F4260" w:rsidRPr="00F82CB5" w:rsidRDefault="000F4260" w:rsidP="000F4260">
      <w:pPr>
        <w:rPr>
          <w:sz w:val="28"/>
          <w:szCs w:val="28"/>
        </w:rPr>
      </w:pPr>
      <w:r w:rsidRPr="00F82CB5">
        <w:rPr>
          <w:b/>
          <w:sz w:val="28"/>
        </w:rPr>
        <w:t xml:space="preserve">3 вопрос. </w:t>
      </w:r>
      <w:r w:rsidRPr="00F82CB5">
        <w:rPr>
          <w:sz w:val="28"/>
          <w:szCs w:val="28"/>
        </w:rPr>
        <w:t xml:space="preserve">Для анализа семейной системы целесообразно рассмотреть характеристики различных уровней ее функционирования: </w:t>
      </w:r>
    </w:p>
    <w:p w:rsidR="000F4260" w:rsidRPr="00F82CB5" w:rsidRDefault="000F4260" w:rsidP="000F4260">
      <w:pPr>
        <w:pStyle w:val="a3"/>
        <w:numPr>
          <w:ilvl w:val="0"/>
          <w:numId w:val="5"/>
        </w:numPr>
        <w:jc w:val="both"/>
        <w:rPr>
          <w:sz w:val="28"/>
          <w:szCs w:val="28"/>
        </w:rPr>
      </w:pPr>
      <w:r w:rsidRPr="00F82CB5">
        <w:rPr>
          <w:sz w:val="28"/>
          <w:szCs w:val="28"/>
        </w:rPr>
        <w:t>индивидуальный уровень характеризует функционирование отдельного члена семьи как элемента семейной системы;</w:t>
      </w:r>
    </w:p>
    <w:p w:rsidR="000F4260" w:rsidRPr="00F82CB5" w:rsidRDefault="000F4260" w:rsidP="000F4260">
      <w:pPr>
        <w:pStyle w:val="a3"/>
        <w:numPr>
          <w:ilvl w:val="0"/>
          <w:numId w:val="5"/>
        </w:numPr>
        <w:jc w:val="both"/>
        <w:rPr>
          <w:sz w:val="28"/>
          <w:szCs w:val="28"/>
        </w:rPr>
      </w:pPr>
      <w:r w:rsidRPr="00F82CB5">
        <w:rPr>
          <w:sz w:val="28"/>
          <w:szCs w:val="28"/>
        </w:rPr>
        <w:t>микросистемный уровень относится к функционированию нуклеарной (ядерной) семьи, включающей в себя родителей и их детей;</w:t>
      </w:r>
    </w:p>
    <w:p w:rsidR="000F4260" w:rsidRPr="00F82CB5" w:rsidRDefault="000F4260" w:rsidP="000F4260">
      <w:pPr>
        <w:pStyle w:val="a3"/>
        <w:numPr>
          <w:ilvl w:val="0"/>
          <w:numId w:val="5"/>
        </w:numPr>
        <w:jc w:val="both"/>
        <w:rPr>
          <w:sz w:val="28"/>
          <w:szCs w:val="28"/>
        </w:rPr>
      </w:pPr>
      <w:r w:rsidRPr="00F82CB5">
        <w:rPr>
          <w:sz w:val="28"/>
          <w:szCs w:val="28"/>
        </w:rPr>
        <w:lastRenderedPageBreak/>
        <w:t>макросистемный уровень описывает функционирование расширенной семьи, состоящей из трех и более поколений;</w:t>
      </w:r>
    </w:p>
    <w:p w:rsidR="000F4260" w:rsidRPr="00F82CB5" w:rsidRDefault="000F4260" w:rsidP="000F4260">
      <w:pPr>
        <w:pStyle w:val="a3"/>
        <w:numPr>
          <w:ilvl w:val="0"/>
          <w:numId w:val="5"/>
        </w:numPr>
        <w:jc w:val="both"/>
        <w:rPr>
          <w:sz w:val="28"/>
          <w:szCs w:val="28"/>
        </w:rPr>
      </w:pPr>
      <w:r w:rsidRPr="00F82CB5">
        <w:rPr>
          <w:sz w:val="28"/>
          <w:szCs w:val="28"/>
        </w:rPr>
        <w:t>мегасистемный уровень соответствует функционированию семьи на границе с социальным окружением.</w:t>
      </w:r>
    </w:p>
    <w:p w:rsidR="000F4260" w:rsidRPr="00F82CB5" w:rsidRDefault="000F4260" w:rsidP="000F4260">
      <w:pPr>
        <w:jc w:val="both"/>
        <w:rPr>
          <w:sz w:val="28"/>
          <w:szCs w:val="28"/>
        </w:rPr>
      </w:pPr>
      <w:r w:rsidRPr="00F82CB5">
        <w:rPr>
          <w:sz w:val="28"/>
          <w:szCs w:val="28"/>
        </w:rPr>
        <w:t>Их учет позволяет обеспечить множественность перспектив при работе с семьей (см. таблицу).</w:t>
      </w:r>
    </w:p>
    <w:p w:rsidR="000F4260" w:rsidRPr="00F82CB5" w:rsidRDefault="000F4260" w:rsidP="000F4260">
      <w:pPr>
        <w:jc w:val="both"/>
        <w:rPr>
          <w:sz w:val="28"/>
          <w:szCs w:val="28"/>
        </w:rPr>
      </w:pPr>
      <w:r w:rsidRPr="00F82CB5">
        <w:rPr>
          <w:sz w:val="28"/>
          <w:szCs w:val="28"/>
        </w:rPr>
        <w:t>Таблица - Многоуровневая модель психологического функционирования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5"/>
        <w:gridCol w:w="2462"/>
        <w:gridCol w:w="2262"/>
        <w:gridCol w:w="2262"/>
      </w:tblGrid>
      <w:tr w:rsidR="000F4260" w:rsidRPr="00F82CB5" w:rsidTr="00CF4320">
        <w:tc>
          <w:tcPr>
            <w:tcW w:w="9345" w:type="dxa"/>
            <w:gridSpan w:val="4"/>
          </w:tcPr>
          <w:p w:rsidR="000F4260" w:rsidRPr="00F82CB5" w:rsidRDefault="000F4260" w:rsidP="00CF4320">
            <w:pPr>
              <w:jc w:val="center"/>
              <w:rPr>
                <w:sz w:val="28"/>
                <w:szCs w:val="28"/>
              </w:rPr>
            </w:pPr>
            <w:r w:rsidRPr="00F82CB5">
              <w:rPr>
                <w:sz w:val="28"/>
                <w:szCs w:val="28"/>
              </w:rPr>
              <w:t>УРОВНИ ФУНКЦИОНИРОВАНИЯ СЕМЬИ</w:t>
            </w:r>
          </w:p>
        </w:tc>
      </w:tr>
      <w:tr w:rsidR="000F4260" w:rsidRPr="00F82CB5" w:rsidTr="00CF4320">
        <w:tc>
          <w:tcPr>
            <w:tcW w:w="2524" w:type="dxa"/>
          </w:tcPr>
          <w:p w:rsidR="000F4260" w:rsidRPr="00F82CB5" w:rsidRDefault="000F4260" w:rsidP="00CF4320">
            <w:pPr>
              <w:jc w:val="both"/>
              <w:rPr>
                <w:sz w:val="28"/>
                <w:szCs w:val="28"/>
              </w:rPr>
            </w:pPr>
            <w:r w:rsidRPr="00F82CB5">
              <w:rPr>
                <w:sz w:val="28"/>
                <w:szCs w:val="28"/>
              </w:rPr>
              <w:t>Индивидуальный</w:t>
            </w:r>
          </w:p>
          <w:p w:rsidR="000F4260" w:rsidRPr="00F82CB5" w:rsidRDefault="000F4260" w:rsidP="00CF4320">
            <w:pPr>
              <w:jc w:val="both"/>
              <w:rPr>
                <w:sz w:val="28"/>
                <w:szCs w:val="28"/>
              </w:rPr>
            </w:pPr>
            <w:r w:rsidRPr="00F82CB5">
              <w:rPr>
                <w:sz w:val="28"/>
                <w:szCs w:val="28"/>
              </w:rPr>
              <w:t>(отдельный член семьи)</w:t>
            </w:r>
          </w:p>
        </w:tc>
        <w:tc>
          <w:tcPr>
            <w:tcW w:w="2403" w:type="dxa"/>
          </w:tcPr>
          <w:p w:rsidR="000F4260" w:rsidRPr="00F82CB5" w:rsidRDefault="000F4260" w:rsidP="00CF4320">
            <w:pPr>
              <w:jc w:val="both"/>
              <w:rPr>
                <w:sz w:val="28"/>
                <w:szCs w:val="28"/>
              </w:rPr>
            </w:pPr>
            <w:r w:rsidRPr="00F82CB5">
              <w:rPr>
                <w:sz w:val="28"/>
                <w:szCs w:val="28"/>
              </w:rPr>
              <w:t>Микросистемный</w:t>
            </w:r>
          </w:p>
          <w:p w:rsidR="000F4260" w:rsidRPr="00F82CB5" w:rsidRDefault="000F4260" w:rsidP="00CF4320">
            <w:pPr>
              <w:jc w:val="both"/>
              <w:rPr>
                <w:sz w:val="28"/>
                <w:szCs w:val="28"/>
              </w:rPr>
            </w:pPr>
            <w:r w:rsidRPr="00F82CB5">
              <w:rPr>
                <w:sz w:val="28"/>
                <w:szCs w:val="28"/>
              </w:rPr>
              <w:t>(нуклеарная семья)</w:t>
            </w:r>
          </w:p>
        </w:tc>
        <w:tc>
          <w:tcPr>
            <w:tcW w:w="2209" w:type="dxa"/>
          </w:tcPr>
          <w:p w:rsidR="000F4260" w:rsidRPr="00F82CB5" w:rsidRDefault="000F4260" w:rsidP="00CF4320">
            <w:pPr>
              <w:jc w:val="both"/>
              <w:rPr>
                <w:sz w:val="28"/>
                <w:szCs w:val="28"/>
              </w:rPr>
            </w:pPr>
            <w:r w:rsidRPr="00F82CB5">
              <w:rPr>
                <w:sz w:val="28"/>
                <w:szCs w:val="28"/>
              </w:rPr>
              <w:t>Макросистемный</w:t>
            </w:r>
          </w:p>
          <w:p w:rsidR="000F4260" w:rsidRPr="00F82CB5" w:rsidRDefault="000F4260" w:rsidP="00CF4320">
            <w:pPr>
              <w:jc w:val="both"/>
              <w:rPr>
                <w:sz w:val="28"/>
                <w:szCs w:val="28"/>
              </w:rPr>
            </w:pPr>
            <w:r w:rsidRPr="00F82CB5">
              <w:rPr>
                <w:sz w:val="28"/>
                <w:szCs w:val="28"/>
              </w:rPr>
              <w:t>(расширенная семья)</w:t>
            </w:r>
          </w:p>
        </w:tc>
        <w:tc>
          <w:tcPr>
            <w:tcW w:w="2209" w:type="dxa"/>
          </w:tcPr>
          <w:p w:rsidR="000F4260" w:rsidRPr="00F82CB5" w:rsidRDefault="000F4260" w:rsidP="00CF4320">
            <w:pPr>
              <w:jc w:val="both"/>
              <w:rPr>
                <w:sz w:val="28"/>
                <w:szCs w:val="28"/>
              </w:rPr>
            </w:pPr>
            <w:r w:rsidRPr="00F82CB5">
              <w:rPr>
                <w:sz w:val="28"/>
                <w:szCs w:val="28"/>
              </w:rPr>
              <w:t>Мегасистемный</w:t>
            </w:r>
          </w:p>
          <w:p w:rsidR="000F4260" w:rsidRPr="00F82CB5" w:rsidRDefault="000F4260" w:rsidP="00CF4320">
            <w:pPr>
              <w:jc w:val="both"/>
              <w:rPr>
                <w:sz w:val="28"/>
                <w:szCs w:val="28"/>
              </w:rPr>
            </w:pPr>
            <w:r w:rsidRPr="00F82CB5">
              <w:rPr>
                <w:sz w:val="28"/>
                <w:szCs w:val="28"/>
              </w:rPr>
              <w:t>(семья и социальное окружение)</w:t>
            </w:r>
          </w:p>
        </w:tc>
      </w:tr>
      <w:tr w:rsidR="000F4260" w:rsidRPr="00F82CB5" w:rsidTr="00CF4320">
        <w:tc>
          <w:tcPr>
            <w:tcW w:w="9345" w:type="dxa"/>
            <w:gridSpan w:val="4"/>
          </w:tcPr>
          <w:p w:rsidR="000F4260" w:rsidRPr="00F82CB5" w:rsidRDefault="000F4260" w:rsidP="00CF4320">
            <w:pPr>
              <w:jc w:val="center"/>
              <w:rPr>
                <w:sz w:val="28"/>
                <w:szCs w:val="28"/>
              </w:rPr>
            </w:pPr>
            <w:r w:rsidRPr="00F82CB5">
              <w:rPr>
                <w:sz w:val="28"/>
                <w:szCs w:val="28"/>
              </w:rPr>
              <w:t>ПОКАЗАТЕЛИ ФУНКЦИОНИРОВАНИЯ СЕМЬИ</w:t>
            </w:r>
          </w:p>
        </w:tc>
      </w:tr>
      <w:tr w:rsidR="000F4260" w:rsidRPr="00F82CB5" w:rsidTr="00CF4320">
        <w:tc>
          <w:tcPr>
            <w:tcW w:w="9345" w:type="dxa"/>
            <w:gridSpan w:val="4"/>
          </w:tcPr>
          <w:p w:rsidR="000F4260" w:rsidRPr="00F82CB5" w:rsidRDefault="000F4260" w:rsidP="00CF4320">
            <w:pPr>
              <w:jc w:val="center"/>
              <w:rPr>
                <w:sz w:val="28"/>
                <w:szCs w:val="28"/>
              </w:rPr>
            </w:pPr>
            <w:r w:rsidRPr="00F82CB5">
              <w:rPr>
                <w:sz w:val="28"/>
                <w:szCs w:val="28"/>
              </w:rPr>
              <w:t>Структурные параметры</w:t>
            </w:r>
          </w:p>
        </w:tc>
      </w:tr>
      <w:tr w:rsidR="000F4260" w:rsidRPr="00F82CB5" w:rsidTr="00CF4320">
        <w:tc>
          <w:tcPr>
            <w:tcW w:w="2524" w:type="dxa"/>
          </w:tcPr>
          <w:p w:rsidR="000F4260" w:rsidRPr="00F82CB5" w:rsidRDefault="000F4260" w:rsidP="00CF4320">
            <w:pPr>
              <w:jc w:val="both"/>
              <w:rPr>
                <w:sz w:val="28"/>
                <w:szCs w:val="28"/>
              </w:rPr>
            </w:pPr>
            <w:r w:rsidRPr="00F82CB5">
              <w:rPr>
                <w:sz w:val="28"/>
                <w:szCs w:val="28"/>
              </w:rPr>
              <w:t>Индивидуальные границы; иерархический статус и набор семейных ролей; переживание связи с другими членами семьи; способность менять иерархический статус, ролевые позиции и эмоциональную дистанцию в отношениях с другими членами семьи</w:t>
            </w:r>
          </w:p>
        </w:tc>
        <w:tc>
          <w:tcPr>
            <w:tcW w:w="2403" w:type="dxa"/>
          </w:tcPr>
          <w:p w:rsidR="000F4260" w:rsidRPr="00F82CB5" w:rsidRDefault="000F4260" w:rsidP="00CF4320">
            <w:pPr>
              <w:jc w:val="both"/>
              <w:rPr>
                <w:sz w:val="28"/>
                <w:szCs w:val="28"/>
              </w:rPr>
            </w:pPr>
            <w:r w:rsidRPr="00F82CB5">
              <w:rPr>
                <w:sz w:val="28"/>
                <w:szCs w:val="28"/>
              </w:rPr>
              <w:t>Внутренние и внешние границы; семейная иерархия; ролевая дифференциация; уровень сплоченности; гибкость семейной системы</w:t>
            </w:r>
          </w:p>
        </w:tc>
        <w:tc>
          <w:tcPr>
            <w:tcW w:w="2209" w:type="dxa"/>
          </w:tcPr>
          <w:p w:rsidR="000F4260" w:rsidRPr="00F82CB5" w:rsidRDefault="000F4260" w:rsidP="00CF4320">
            <w:pPr>
              <w:jc w:val="both"/>
              <w:rPr>
                <w:sz w:val="28"/>
                <w:szCs w:val="28"/>
              </w:rPr>
            </w:pPr>
            <w:r w:rsidRPr="00F82CB5">
              <w:rPr>
                <w:sz w:val="28"/>
                <w:szCs w:val="28"/>
              </w:rPr>
              <w:t>Границы между подсистемами расширенной семьи; характер иерархии между старшими и младшими поколениями расширенной семьи; ролевая дифференциация; уровень сплоченности; гибкость расширенной семьи</w:t>
            </w:r>
          </w:p>
        </w:tc>
        <w:tc>
          <w:tcPr>
            <w:tcW w:w="2209" w:type="dxa"/>
          </w:tcPr>
          <w:p w:rsidR="000F4260" w:rsidRPr="00F82CB5" w:rsidRDefault="000F4260" w:rsidP="00CF4320">
            <w:pPr>
              <w:jc w:val="both"/>
              <w:rPr>
                <w:sz w:val="28"/>
                <w:szCs w:val="28"/>
              </w:rPr>
            </w:pPr>
            <w:r w:rsidRPr="00F82CB5">
              <w:rPr>
                <w:sz w:val="28"/>
                <w:szCs w:val="28"/>
              </w:rPr>
              <w:t>Границы между семьей и социальным окружением; набор социальных ролей членов семьи; характер взаимодействия семьи с социальными институтами</w:t>
            </w:r>
          </w:p>
        </w:tc>
      </w:tr>
      <w:tr w:rsidR="000F4260" w:rsidRPr="00F82CB5" w:rsidTr="00CF4320">
        <w:tc>
          <w:tcPr>
            <w:tcW w:w="9345" w:type="dxa"/>
            <w:gridSpan w:val="4"/>
          </w:tcPr>
          <w:p w:rsidR="000F4260" w:rsidRPr="00F82CB5" w:rsidRDefault="000F4260" w:rsidP="00CF4320">
            <w:pPr>
              <w:jc w:val="center"/>
              <w:rPr>
                <w:sz w:val="28"/>
                <w:szCs w:val="28"/>
              </w:rPr>
            </w:pPr>
            <w:r w:rsidRPr="00F82CB5">
              <w:rPr>
                <w:sz w:val="28"/>
                <w:szCs w:val="28"/>
              </w:rPr>
              <w:t>Процессуальные параметры</w:t>
            </w:r>
          </w:p>
        </w:tc>
      </w:tr>
      <w:tr w:rsidR="000F4260" w:rsidRPr="00F82CB5" w:rsidTr="00CF4320">
        <w:tc>
          <w:tcPr>
            <w:tcW w:w="2524" w:type="dxa"/>
          </w:tcPr>
          <w:p w:rsidR="000F4260" w:rsidRPr="00F82CB5" w:rsidRDefault="000F4260" w:rsidP="00CF4320">
            <w:pPr>
              <w:jc w:val="both"/>
              <w:rPr>
                <w:sz w:val="28"/>
                <w:szCs w:val="28"/>
              </w:rPr>
            </w:pPr>
            <w:r w:rsidRPr="00F82CB5">
              <w:rPr>
                <w:sz w:val="28"/>
                <w:szCs w:val="28"/>
              </w:rPr>
              <w:t xml:space="preserve">Идентификация себя как члена семьи; </w:t>
            </w:r>
          </w:p>
          <w:p w:rsidR="000F4260" w:rsidRPr="00F82CB5" w:rsidRDefault="000F4260" w:rsidP="00CF4320">
            <w:pPr>
              <w:jc w:val="both"/>
              <w:rPr>
                <w:sz w:val="28"/>
                <w:szCs w:val="28"/>
              </w:rPr>
            </w:pPr>
            <w:r w:rsidRPr="00F82CB5">
              <w:rPr>
                <w:sz w:val="28"/>
                <w:szCs w:val="28"/>
              </w:rPr>
              <w:t xml:space="preserve">характеристики стиля коммуникации и типичные формы коммуникативных посланий отдельного члена семьи; </w:t>
            </w:r>
            <w:r w:rsidRPr="00F82CB5">
              <w:rPr>
                <w:sz w:val="28"/>
                <w:szCs w:val="28"/>
              </w:rPr>
              <w:lastRenderedPageBreak/>
              <w:t xml:space="preserve">соматизация, </w:t>
            </w:r>
            <w:proofErr w:type="gramStart"/>
            <w:r w:rsidRPr="00F82CB5">
              <w:rPr>
                <w:sz w:val="28"/>
                <w:szCs w:val="28"/>
              </w:rPr>
              <w:t>обусловленная</w:t>
            </w:r>
            <w:proofErr w:type="gramEnd"/>
            <w:r w:rsidRPr="00F82CB5">
              <w:rPr>
                <w:sz w:val="28"/>
                <w:szCs w:val="28"/>
              </w:rPr>
              <w:t xml:space="preserve"> семейным функционированием; соответствие поведения правилам, нормам, ценностям; характер соблюдения семейных ритуалов</w:t>
            </w:r>
          </w:p>
        </w:tc>
        <w:tc>
          <w:tcPr>
            <w:tcW w:w="2403" w:type="dxa"/>
          </w:tcPr>
          <w:p w:rsidR="000F4260" w:rsidRPr="00F82CB5" w:rsidRDefault="000F4260" w:rsidP="00CF4320">
            <w:pPr>
              <w:jc w:val="both"/>
              <w:rPr>
                <w:sz w:val="28"/>
                <w:szCs w:val="28"/>
              </w:rPr>
            </w:pPr>
            <w:r w:rsidRPr="00F82CB5">
              <w:rPr>
                <w:sz w:val="28"/>
                <w:szCs w:val="28"/>
              </w:rPr>
              <w:lastRenderedPageBreak/>
              <w:t xml:space="preserve">Характеристики соответствующего этапа жизненного цикла семьи; симметричность / комплементарность коммуникативных процессов; характер коммуникативных </w:t>
            </w:r>
            <w:r w:rsidRPr="00F82CB5">
              <w:rPr>
                <w:sz w:val="28"/>
                <w:szCs w:val="28"/>
              </w:rPr>
              <w:lastRenderedPageBreak/>
              <w:t>процессов; наличие внутрисемейных норм, правил и ценностей; поддержание традиций и ритуалов; характер семейных балансов; специфика внутрисемейных механизмов</w:t>
            </w:r>
          </w:p>
          <w:p w:rsidR="000F4260" w:rsidRPr="00F82CB5" w:rsidRDefault="000F4260" w:rsidP="00CF4320">
            <w:pPr>
              <w:jc w:val="both"/>
              <w:rPr>
                <w:sz w:val="28"/>
                <w:szCs w:val="28"/>
              </w:rPr>
            </w:pPr>
          </w:p>
        </w:tc>
        <w:tc>
          <w:tcPr>
            <w:tcW w:w="2209" w:type="dxa"/>
          </w:tcPr>
          <w:p w:rsidR="000F4260" w:rsidRPr="00F82CB5" w:rsidRDefault="000F4260" w:rsidP="00CF4320">
            <w:pPr>
              <w:jc w:val="both"/>
              <w:rPr>
                <w:sz w:val="28"/>
                <w:szCs w:val="28"/>
              </w:rPr>
            </w:pPr>
            <w:r w:rsidRPr="00F82CB5">
              <w:rPr>
                <w:sz w:val="28"/>
                <w:szCs w:val="28"/>
              </w:rPr>
              <w:lastRenderedPageBreak/>
              <w:t xml:space="preserve">Характер коммуникативных процессов; трансляция семейных норм, правил, ценностей, традиций и ритуалов; характер семейных </w:t>
            </w:r>
            <w:r w:rsidRPr="00F82CB5">
              <w:rPr>
                <w:sz w:val="28"/>
                <w:szCs w:val="28"/>
              </w:rPr>
              <w:lastRenderedPageBreak/>
              <w:t>балансов; специфика механизмов межпоколенных взаимодействий</w:t>
            </w:r>
          </w:p>
        </w:tc>
        <w:tc>
          <w:tcPr>
            <w:tcW w:w="2209" w:type="dxa"/>
          </w:tcPr>
          <w:p w:rsidR="000F4260" w:rsidRPr="00F82CB5" w:rsidRDefault="000F4260" w:rsidP="00CF4320">
            <w:pPr>
              <w:jc w:val="both"/>
              <w:rPr>
                <w:sz w:val="28"/>
                <w:szCs w:val="28"/>
              </w:rPr>
            </w:pPr>
            <w:r w:rsidRPr="00F82CB5">
              <w:rPr>
                <w:sz w:val="28"/>
                <w:szCs w:val="28"/>
              </w:rPr>
              <w:lastRenderedPageBreak/>
              <w:t xml:space="preserve">Характер коммуникативных сообщений между семьей и социальным окружением; семейные процессы, обусловленные действием социальных </w:t>
            </w:r>
            <w:r w:rsidRPr="00F82CB5">
              <w:rPr>
                <w:sz w:val="28"/>
                <w:szCs w:val="28"/>
              </w:rPr>
              <w:lastRenderedPageBreak/>
              <w:t>стереотипов; характер балансов между семьей и социумом</w:t>
            </w:r>
          </w:p>
        </w:tc>
      </w:tr>
      <w:tr w:rsidR="000F4260" w:rsidRPr="00F82CB5" w:rsidTr="00CF4320">
        <w:tc>
          <w:tcPr>
            <w:tcW w:w="9345" w:type="dxa"/>
            <w:gridSpan w:val="4"/>
          </w:tcPr>
          <w:p w:rsidR="000F4260" w:rsidRPr="00F82CB5" w:rsidRDefault="000F4260" w:rsidP="00CF4320">
            <w:pPr>
              <w:jc w:val="center"/>
              <w:rPr>
                <w:sz w:val="28"/>
                <w:szCs w:val="28"/>
              </w:rPr>
            </w:pPr>
            <w:r w:rsidRPr="00F82CB5">
              <w:rPr>
                <w:sz w:val="28"/>
                <w:szCs w:val="28"/>
              </w:rPr>
              <w:lastRenderedPageBreak/>
              <w:t>Исторические параметры</w:t>
            </w:r>
          </w:p>
        </w:tc>
      </w:tr>
      <w:tr w:rsidR="000F4260" w:rsidRPr="00F82CB5" w:rsidTr="00CF4320">
        <w:tc>
          <w:tcPr>
            <w:tcW w:w="2524" w:type="dxa"/>
          </w:tcPr>
          <w:p w:rsidR="000F4260" w:rsidRPr="00F82CB5" w:rsidRDefault="000F4260" w:rsidP="00CF4320">
            <w:pPr>
              <w:jc w:val="both"/>
              <w:rPr>
                <w:sz w:val="28"/>
                <w:szCs w:val="28"/>
              </w:rPr>
            </w:pPr>
            <w:r w:rsidRPr="00F82CB5">
              <w:rPr>
                <w:sz w:val="28"/>
                <w:szCs w:val="28"/>
              </w:rPr>
              <w:t>Семейно обусловленная индивидуальная мифология; детерминированный семейной историей индивидуальный жизненный сценарий (трансгенерационная передача паттернов)</w:t>
            </w:r>
          </w:p>
        </w:tc>
        <w:tc>
          <w:tcPr>
            <w:tcW w:w="2403" w:type="dxa"/>
          </w:tcPr>
          <w:p w:rsidR="000F4260" w:rsidRPr="00F82CB5" w:rsidRDefault="000F4260" w:rsidP="00CF4320">
            <w:pPr>
              <w:jc w:val="both"/>
              <w:rPr>
                <w:sz w:val="28"/>
                <w:szCs w:val="28"/>
              </w:rPr>
            </w:pPr>
            <w:r w:rsidRPr="00F82CB5">
              <w:rPr>
                <w:sz w:val="28"/>
                <w:szCs w:val="28"/>
              </w:rPr>
              <w:t>Сценарии, обусловленные историческим контекстом жизни семьи; детерминированные семейной историей и мифологией паттерны взаимодействия членов семьи</w:t>
            </w:r>
          </w:p>
        </w:tc>
        <w:tc>
          <w:tcPr>
            <w:tcW w:w="2209" w:type="dxa"/>
          </w:tcPr>
          <w:p w:rsidR="000F4260" w:rsidRPr="00F82CB5" w:rsidRDefault="000F4260" w:rsidP="00CF4320">
            <w:pPr>
              <w:jc w:val="both"/>
              <w:rPr>
                <w:sz w:val="28"/>
                <w:szCs w:val="28"/>
              </w:rPr>
            </w:pPr>
            <w:r w:rsidRPr="00F82CB5">
              <w:rPr>
                <w:sz w:val="28"/>
                <w:szCs w:val="28"/>
              </w:rPr>
              <w:t>События семейной истории; семейная мифология</w:t>
            </w:r>
          </w:p>
        </w:tc>
        <w:tc>
          <w:tcPr>
            <w:tcW w:w="2209" w:type="dxa"/>
          </w:tcPr>
          <w:p w:rsidR="000F4260" w:rsidRPr="00F82CB5" w:rsidRDefault="000F4260" w:rsidP="00CF4320">
            <w:pPr>
              <w:jc w:val="both"/>
              <w:rPr>
                <w:sz w:val="28"/>
                <w:szCs w:val="28"/>
              </w:rPr>
            </w:pPr>
            <w:r w:rsidRPr="00F82CB5">
              <w:rPr>
                <w:sz w:val="28"/>
                <w:szCs w:val="28"/>
              </w:rPr>
              <w:t>Историко-социальный контекст жизни семьи</w:t>
            </w:r>
          </w:p>
        </w:tc>
      </w:tr>
    </w:tbl>
    <w:p w:rsidR="000F4260" w:rsidRPr="00F82CB5" w:rsidRDefault="000F4260" w:rsidP="000F4260">
      <w:pPr>
        <w:jc w:val="both"/>
        <w:rPr>
          <w:sz w:val="28"/>
          <w:szCs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jc w:val="both"/>
        <w:rPr>
          <w:sz w:val="28"/>
          <w:szCs w:val="28"/>
        </w:rPr>
      </w:pPr>
      <w:r w:rsidRPr="00F82CB5">
        <w:rPr>
          <w:sz w:val="27"/>
          <w:szCs w:val="27"/>
        </w:rPr>
        <w:t>1</w:t>
      </w:r>
      <w:r w:rsidRPr="00F82CB5">
        <w:rPr>
          <w:sz w:val="28"/>
          <w:szCs w:val="28"/>
        </w:rPr>
        <w:t>. Андреева, Т.В. Психология семьи</w:t>
      </w:r>
      <w:proofErr w:type="gramStart"/>
      <w:r w:rsidRPr="00F82CB5">
        <w:rPr>
          <w:sz w:val="28"/>
          <w:szCs w:val="28"/>
        </w:rPr>
        <w:t xml:space="preserve"> :</w:t>
      </w:r>
      <w:proofErr w:type="gramEnd"/>
      <w:r w:rsidRPr="00F82CB5">
        <w:rPr>
          <w:sz w:val="28"/>
          <w:szCs w:val="28"/>
        </w:rPr>
        <w:t xml:space="preserve"> учебное пособие для студентов высших учебных заведений, обучающихся по направлению и по специальностям психологии / Т.В. Андреева [и др.]. – СПб</w:t>
      </w:r>
      <w:proofErr w:type="gramStart"/>
      <w:r w:rsidRPr="00F82CB5">
        <w:rPr>
          <w:sz w:val="28"/>
          <w:szCs w:val="28"/>
        </w:rPr>
        <w:t xml:space="preserve">. : </w:t>
      </w:r>
      <w:proofErr w:type="gramEnd"/>
      <w:r w:rsidRPr="00F82CB5">
        <w:rPr>
          <w:sz w:val="28"/>
          <w:szCs w:val="28"/>
        </w:rPr>
        <w:t xml:space="preserve">Питер, 2014. – 334 с. </w:t>
      </w:r>
    </w:p>
    <w:p w:rsidR="000F4260" w:rsidRPr="00F82CB5" w:rsidRDefault="000F4260" w:rsidP="000F4260">
      <w:pPr>
        <w:jc w:val="both"/>
        <w:rPr>
          <w:sz w:val="28"/>
          <w:szCs w:val="28"/>
        </w:rPr>
      </w:pPr>
      <w:r w:rsidRPr="00F82CB5">
        <w:rPr>
          <w:sz w:val="28"/>
          <w:szCs w:val="28"/>
        </w:rPr>
        <w:t>2. Дружинин, В.Н. Психология семьи / В. Н. Дружинин [и др.]. – СПб. : Питер</w:t>
      </w:r>
      <w:proofErr w:type="gramStart"/>
      <w:r w:rsidRPr="00F82CB5">
        <w:rPr>
          <w:sz w:val="28"/>
          <w:szCs w:val="28"/>
        </w:rPr>
        <w:t xml:space="preserve"> :</w:t>
      </w:r>
      <w:proofErr w:type="gramEnd"/>
      <w:r w:rsidRPr="00F82CB5">
        <w:rPr>
          <w:sz w:val="28"/>
          <w:szCs w:val="28"/>
        </w:rPr>
        <w:t xml:space="preserve"> Лидер, 2011. – 176 с. </w:t>
      </w:r>
    </w:p>
    <w:p w:rsidR="000F4260" w:rsidRPr="00F82CB5" w:rsidRDefault="000F4260" w:rsidP="000F4260">
      <w:pPr>
        <w:jc w:val="both"/>
        <w:rPr>
          <w:sz w:val="28"/>
          <w:szCs w:val="28"/>
        </w:rPr>
      </w:pPr>
      <w:r w:rsidRPr="00F82CB5">
        <w:rPr>
          <w:sz w:val="28"/>
          <w:szCs w:val="28"/>
        </w:rPr>
        <w:t>3. Психология современной семьи</w:t>
      </w:r>
      <w:proofErr w:type="gramStart"/>
      <w:r w:rsidRPr="00F82CB5">
        <w:rPr>
          <w:sz w:val="28"/>
          <w:szCs w:val="28"/>
        </w:rPr>
        <w:t xml:space="preserve"> :</w:t>
      </w:r>
      <w:proofErr w:type="gramEnd"/>
      <w:r w:rsidRPr="00F82CB5">
        <w:rPr>
          <w:sz w:val="28"/>
          <w:szCs w:val="28"/>
        </w:rPr>
        <w:t xml:space="preserve"> пособие в таблицах и схемах / Министерство образования Республики Беларусь, Учреждение образования «Мозырский государственный педагогический университет им. И.П. Шемякина». – Мозырь</w:t>
      </w:r>
      <w:proofErr w:type="gramStart"/>
      <w:r w:rsidRPr="00F82CB5">
        <w:rPr>
          <w:sz w:val="28"/>
          <w:szCs w:val="28"/>
        </w:rPr>
        <w:t xml:space="preserve"> :</w:t>
      </w:r>
      <w:proofErr w:type="gramEnd"/>
      <w:r w:rsidRPr="00F82CB5">
        <w:rPr>
          <w:sz w:val="28"/>
          <w:szCs w:val="28"/>
        </w:rPr>
        <w:t xml:space="preserve"> МГПУ, 2008. – 87 с.</w:t>
      </w:r>
    </w:p>
    <w:p w:rsidR="000F4260" w:rsidRPr="00F82CB5" w:rsidRDefault="000F4260" w:rsidP="000F4260">
      <w:pPr>
        <w:jc w:val="center"/>
        <w:rPr>
          <w:b/>
          <w:sz w:val="28"/>
        </w:rPr>
      </w:pPr>
      <w:r w:rsidRPr="00F82CB5">
        <w:rPr>
          <w:b/>
          <w:sz w:val="28"/>
        </w:rPr>
        <w:t>Лекция №4</w:t>
      </w:r>
    </w:p>
    <w:p w:rsidR="000F4260" w:rsidRPr="00F82CB5" w:rsidRDefault="000F4260" w:rsidP="000F4260">
      <w:pPr>
        <w:jc w:val="center"/>
        <w:rPr>
          <w:b/>
          <w:sz w:val="28"/>
        </w:rPr>
      </w:pPr>
      <w:r w:rsidRPr="00F82CB5">
        <w:rPr>
          <w:b/>
          <w:sz w:val="28"/>
        </w:rPr>
        <w:t>Тема: «Психология семейной системы»</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1. Структурные параметры семейной системы.</w:t>
      </w:r>
    </w:p>
    <w:p w:rsidR="000F4260" w:rsidRPr="00F82CB5" w:rsidRDefault="000F4260" w:rsidP="000F4260">
      <w:pPr>
        <w:jc w:val="both"/>
        <w:rPr>
          <w:sz w:val="28"/>
          <w:szCs w:val="28"/>
        </w:rPr>
      </w:pPr>
      <w:r w:rsidRPr="00F82CB5">
        <w:rPr>
          <w:sz w:val="28"/>
          <w:szCs w:val="28"/>
        </w:rPr>
        <w:t>2. Сплоченность.</w:t>
      </w:r>
    </w:p>
    <w:p w:rsidR="000F4260" w:rsidRPr="00F82CB5" w:rsidRDefault="000F4260" w:rsidP="000F4260">
      <w:pPr>
        <w:jc w:val="both"/>
        <w:rPr>
          <w:sz w:val="28"/>
          <w:szCs w:val="28"/>
        </w:rPr>
      </w:pPr>
      <w:r w:rsidRPr="00F82CB5">
        <w:rPr>
          <w:sz w:val="28"/>
          <w:szCs w:val="28"/>
        </w:rPr>
        <w:lastRenderedPageBreak/>
        <w:t>3. Иерархия.</w:t>
      </w:r>
    </w:p>
    <w:p w:rsidR="000F4260" w:rsidRPr="00F82CB5" w:rsidRDefault="000F4260" w:rsidP="000F4260">
      <w:pPr>
        <w:jc w:val="both"/>
        <w:rPr>
          <w:sz w:val="28"/>
          <w:szCs w:val="28"/>
        </w:rPr>
      </w:pPr>
      <w:r w:rsidRPr="00F82CB5">
        <w:rPr>
          <w:sz w:val="28"/>
          <w:szCs w:val="28"/>
        </w:rPr>
        <w:t>4. Границы семьи.</w:t>
      </w:r>
    </w:p>
    <w:p w:rsidR="000F4260" w:rsidRPr="00F82CB5" w:rsidRDefault="000F4260" w:rsidP="000F4260">
      <w:pPr>
        <w:jc w:val="both"/>
        <w:rPr>
          <w:sz w:val="28"/>
          <w:szCs w:val="28"/>
        </w:rPr>
      </w:pPr>
      <w:r w:rsidRPr="00F82CB5">
        <w:rPr>
          <w:sz w:val="28"/>
          <w:szCs w:val="28"/>
        </w:rPr>
        <w:t>5. Гибкость.</w:t>
      </w:r>
    </w:p>
    <w:p w:rsidR="000F4260" w:rsidRPr="00F82CB5" w:rsidRDefault="000F4260" w:rsidP="000F4260">
      <w:pPr>
        <w:jc w:val="both"/>
        <w:rPr>
          <w:sz w:val="28"/>
          <w:szCs w:val="28"/>
        </w:rPr>
      </w:pPr>
      <w:r w:rsidRPr="00F82CB5">
        <w:rPr>
          <w:sz w:val="28"/>
          <w:szCs w:val="28"/>
        </w:rPr>
        <w:t>6. Ролевая структура семьи.</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szCs w:val="28"/>
        </w:rPr>
        <w:t>1 вопрос.</w:t>
      </w:r>
      <w:r w:rsidRPr="00F82CB5">
        <w:rPr>
          <w:sz w:val="28"/>
          <w:szCs w:val="28"/>
        </w:rPr>
        <w:t xml:space="preserve"> Структура семьи – одно из базовых понятий, используемых при описании семейного взаимодействия. </w:t>
      </w:r>
      <w:proofErr w:type="gramStart"/>
      <w:r w:rsidRPr="00F82CB5">
        <w:rPr>
          <w:sz w:val="28"/>
          <w:szCs w:val="28"/>
        </w:rPr>
        <w:t>Структурный подход к семье, ведущим представителем которого является С. Минухин, основан на «…представлении о том, что семья есть нечто большее, чем индивидуальные биопсиходинамики ее членов…» (С. Минухин, Ч. Фишман, 1998 (цит. по:</w:t>
      </w:r>
      <w:proofErr w:type="gramEnd"/>
      <w:r w:rsidRPr="00F82CB5">
        <w:rPr>
          <w:sz w:val="28"/>
          <w:szCs w:val="28"/>
        </w:rPr>
        <w:t xml:space="preserve"> </w:t>
      </w:r>
      <w:proofErr w:type="gramStart"/>
      <w:r w:rsidRPr="00F82CB5">
        <w:rPr>
          <w:sz w:val="28"/>
          <w:szCs w:val="28"/>
        </w:rPr>
        <w:t>А.В. Черников, 2001, с. 29)).</w:t>
      </w:r>
      <w:proofErr w:type="gramEnd"/>
      <w:r w:rsidRPr="00F82CB5">
        <w:rPr>
          <w:sz w:val="28"/>
          <w:szCs w:val="28"/>
        </w:rPr>
        <w:t xml:space="preserve"> Согласно положениям структурного подхода, семейные отношения подчиняются определенным закономерностям, которые управляют взаимодействием членов семьи. Эти закономерности, часто неосознаваемые, формируют целое – структуру семьи, свойства которой отличаются от свойств составляющих ее частей – ее индивидуальных членов (А.В. Черников, 2001). Таким образом, в рамках структурного подхода акцент делается на том, как взаимодействие частей влияет на действие семейной системы в целом (С. Глэддинг, 2002).</w:t>
      </w:r>
    </w:p>
    <w:p w:rsidR="000F4260" w:rsidRPr="00F82CB5" w:rsidRDefault="000F4260" w:rsidP="000F4260">
      <w:pPr>
        <w:jc w:val="both"/>
        <w:rPr>
          <w:sz w:val="28"/>
          <w:szCs w:val="28"/>
        </w:rPr>
      </w:pPr>
      <w:r w:rsidRPr="00F82CB5">
        <w:rPr>
          <w:sz w:val="28"/>
          <w:szCs w:val="28"/>
        </w:rPr>
        <w:t xml:space="preserve">Наиболее подробно представленными в литературе по семейной психологии и психотерапии являются структурные параметры. Большинство исследователей сходятся во мнении при их дифференциации из совокупности показателей, описывающих функционирование семейной системы. К их числу относят сплоченность, иерархию, гибкость, внешние и внутренние границы, а также ролевую структуру семьи. Эти параметры определяются в непосредственном взаимодействии членов семьи. Что касается процессуальных и исторических параметров, мы посчитали </w:t>
      </w:r>
      <w:proofErr w:type="gramStart"/>
      <w:r w:rsidRPr="00F82CB5">
        <w:rPr>
          <w:sz w:val="28"/>
          <w:szCs w:val="28"/>
        </w:rPr>
        <w:t>возможным</w:t>
      </w:r>
      <w:proofErr w:type="gramEnd"/>
      <w:r w:rsidRPr="00F82CB5">
        <w:rPr>
          <w:sz w:val="28"/>
          <w:szCs w:val="28"/>
        </w:rPr>
        <w:t xml:space="preserve"> их разделение по принципу «вертикальности – горизонтальности». </w:t>
      </w:r>
    </w:p>
    <w:p w:rsidR="000F4260" w:rsidRPr="00F82CB5" w:rsidRDefault="000F4260" w:rsidP="000F4260">
      <w:pPr>
        <w:jc w:val="both"/>
        <w:rPr>
          <w:sz w:val="28"/>
          <w:szCs w:val="28"/>
        </w:rPr>
      </w:pPr>
      <w:r w:rsidRPr="00F82CB5">
        <w:rPr>
          <w:sz w:val="28"/>
          <w:szCs w:val="28"/>
        </w:rPr>
        <w:t xml:space="preserve">Таким образом, семейная структура представляет собой совокупность элементов семейной системы и взаимосвязей между ними, определяющих характер семейного взаимодействия. В качестве структурных элементов семьи как системы выступают подсистемы, представляющие собой локальные, дифференцированные совокупности семейных ролей, которые позволяют семье выполнять определенные функции и обеспечивать ее жизнедеятельность (С. Минухин, Ч. Фишман, 1998). </w:t>
      </w:r>
      <w:proofErr w:type="gramStart"/>
      <w:r w:rsidRPr="00F82CB5">
        <w:rPr>
          <w:sz w:val="28"/>
          <w:szCs w:val="28"/>
        </w:rPr>
        <w:t>Взаимоотношения между структурными элементами семьи и то, как они оцениваются, отличаются согласно типу и размеру конкретной подсистемы (T.</w:t>
      </w:r>
      <w:proofErr w:type="gramEnd"/>
      <w:r w:rsidRPr="00F82CB5">
        <w:rPr>
          <w:sz w:val="28"/>
          <w:szCs w:val="28"/>
        </w:rPr>
        <w:t> </w:t>
      </w:r>
      <w:proofErr w:type="gramStart"/>
      <w:r w:rsidRPr="00F82CB5">
        <w:rPr>
          <w:sz w:val="28"/>
          <w:szCs w:val="28"/>
        </w:rPr>
        <w:t>Gehring, 1993).</w:t>
      </w:r>
      <w:proofErr w:type="gramEnd"/>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szCs w:val="28"/>
        </w:rPr>
        <w:t>2 вопрос.</w:t>
      </w:r>
      <w:r w:rsidRPr="00F82CB5">
        <w:rPr>
          <w:sz w:val="28"/>
          <w:szCs w:val="28"/>
        </w:rPr>
        <w:t xml:space="preserve"> Сплоченность (связь, когезия, эмоциональная близость, эмоциональная дистанция) можно определить как психологическое расстояние между членами семьи. Критерием определения данного параметра семейной структуры является в большей степени интенсивность субъективных переживаний членами семьи характера их отношений, чем модальность этих переживаний (например, любовь, ненависть, обида и др.).</w:t>
      </w:r>
    </w:p>
    <w:p w:rsidR="000F4260" w:rsidRPr="00F82CB5" w:rsidRDefault="000F4260" w:rsidP="000F4260">
      <w:pPr>
        <w:jc w:val="both"/>
        <w:rPr>
          <w:sz w:val="28"/>
          <w:szCs w:val="28"/>
        </w:rPr>
      </w:pPr>
      <w:r w:rsidRPr="00F82CB5">
        <w:rPr>
          <w:sz w:val="28"/>
          <w:szCs w:val="28"/>
        </w:rPr>
        <w:lastRenderedPageBreak/>
        <w:t>Д. Олсон в рамках своей циркулярной или циркумплексной модели выделяет четыре уровня сплоченности (и, соответственно, четыре типа семей), которые можно представить в виде следующего континуума (А.В. Черников, 2001):</w:t>
      </w:r>
    </w:p>
    <w:p w:rsidR="000F4260" w:rsidRPr="00F82CB5" w:rsidRDefault="000F4260" w:rsidP="000F4260">
      <w:pPr>
        <w:jc w:val="both"/>
        <w:rPr>
          <w:sz w:val="28"/>
          <w:szCs w:val="28"/>
        </w:rPr>
      </w:pPr>
      <w:r>
        <w:rPr>
          <w:noProof/>
          <w:sz w:val="28"/>
          <w:szCs w:val="28"/>
        </w:rPr>
        <mc:AlternateContent>
          <mc:Choice Requires="wps">
            <w:drawing>
              <wp:anchor distT="4294967295" distB="4294967295" distL="114300" distR="114300" simplePos="0" relativeHeight="251658240" behindDoc="0" locked="0" layoutInCell="1" allowOverlap="1">
                <wp:simplePos x="0" y="0"/>
                <wp:positionH relativeFrom="column">
                  <wp:posOffset>160020</wp:posOffset>
                </wp:positionH>
                <wp:positionV relativeFrom="paragraph">
                  <wp:posOffset>107314</wp:posOffset>
                </wp:positionV>
                <wp:extent cx="5486400" cy="0"/>
                <wp:effectExtent l="0" t="38100" r="0" b="381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pt,8.45pt" to="444.6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" strokeweight="6pt"/>
            </w:pict>
          </mc:Fallback>
        </mc:AlternateContent>
      </w:r>
    </w:p>
    <w:tbl>
      <w:tblPr>
        <w:tblW w:w="0" w:type="auto"/>
        <w:tblInd w:w="288" w:type="dxa"/>
        <w:tblLook w:val="01E0" w:firstRow="1" w:lastRow="1" w:firstColumn="1" w:lastColumn="1" w:noHBand="0" w:noVBand="0"/>
      </w:tblPr>
      <w:tblGrid>
        <w:gridCol w:w="2340"/>
        <w:gridCol w:w="2733"/>
        <w:gridCol w:w="1767"/>
        <w:gridCol w:w="1980"/>
      </w:tblGrid>
      <w:tr w:rsidR="000F4260" w:rsidRPr="00F82CB5" w:rsidTr="00CF4320">
        <w:tc>
          <w:tcPr>
            <w:tcW w:w="2340" w:type="dxa"/>
          </w:tcPr>
          <w:p w:rsidR="000F4260" w:rsidRPr="00F82CB5" w:rsidRDefault="000F4260" w:rsidP="00CF4320">
            <w:pPr>
              <w:jc w:val="both"/>
              <w:rPr>
                <w:sz w:val="28"/>
                <w:szCs w:val="28"/>
              </w:rPr>
            </w:pPr>
            <w:r w:rsidRPr="00F82CB5">
              <w:rPr>
                <w:sz w:val="28"/>
                <w:szCs w:val="28"/>
              </w:rPr>
              <w:t>разобщенный</w:t>
            </w:r>
          </w:p>
        </w:tc>
        <w:tc>
          <w:tcPr>
            <w:tcW w:w="2733" w:type="dxa"/>
          </w:tcPr>
          <w:p w:rsidR="000F4260" w:rsidRPr="00F82CB5" w:rsidRDefault="000F4260" w:rsidP="00CF4320">
            <w:pPr>
              <w:jc w:val="both"/>
              <w:rPr>
                <w:sz w:val="28"/>
                <w:szCs w:val="28"/>
              </w:rPr>
            </w:pPr>
            <w:r w:rsidRPr="00F82CB5">
              <w:rPr>
                <w:sz w:val="28"/>
                <w:szCs w:val="28"/>
              </w:rPr>
              <w:t>разделенный</w:t>
            </w:r>
          </w:p>
        </w:tc>
        <w:tc>
          <w:tcPr>
            <w:tcW w:w="1767" w:type="dxa"/>
          </w:tcPr>
          <w:p w:rsidR="000F4260" w:rsidRPr="00F82CB5" w:rsidRDefault="000F4260" w:rsidP="00CF4320">
            <w:pPr>
              <w:jc w:val="both"/>
              <w:rPr>
                <w:sz w:val="28"/>
                <w:szCs w:val="28"/>
              </w:rPr>
            </w:pPr>
            <w:r w:rsidRPr="00F82CB5">
              <w:rPr>
                <w:sz w:val="28"/>
                <w:szCs w:val="28"/>
              </w:rPr>
              <w:t>связанный</w:t>
            </w:r>
          </w:p>
        </w:tc>
        <w:tc>
          <w:tcPr>
            <w:tcW w:w="1980" w:type="dxa"/>
          </w:tcPr>
          <w:p w:rsidR="000F4260" w:rsidRPr="00F82CB5" w:rsidRDefault="000F4260" w:rsidP="00CF4320">
            <w:pPr>
              <w:jc w:val="both"/>
              <w:rPr>
                <w:sz w:val="28"/>
                <w:szCs w:val="28"/>
              </w:rPr>
            </w:pPr>
            <w:r w:rsidRPr="00F82CB5">
              <w:rPr>
                <w:sz w:val="28"/>
                <w:szCs w:val="28"/>
              </w:rPr>
              <w:t>запутанный</w:t>
            </w:r>
          </w:p>
        </w:tc>
      </w:tr>
    </w:tbl>
    <w:p w:rsidR="000F4260" w:rsidRPr="00F82CB5" w:rsidRDefault="000F4260" w:rsidP="000F4260">
      <w:pPr>
        <w:jc w:val="both"/>
        <w:rPr>
          <w:sz w:val="28"/>
          <w:szCs w:val="28"/>
        </w:rPr>
      </w:pPr>
    </w:p>
    <w:p w:rsidR="000F4260" w:rsidRPr="00F82CB5" w:rsidRDefault="000F4260" w:rsidP="000F4260">
      <w:pPr>
        <w:jc w:val="both"/>
        <w:rPr>
          <w:sz w:val="28"/>
          <w:szCs w:val="28"/>
        </w:rPr>
      </w:pPr>
      <w:proofErr w:type="gramStart"/>
      <w:r w:rsidRPr="00F82CB5">
        <w:rPr>
          <w:sz w:val="28"/>
          <w:szCs w:val="28"/>
        </w:rPr>
        <w:t>Разобщенный</w:t>
      </w:r>
      <w:proofErr w:type="gramEnd"/>
      <w:r w:rsidRPr="00F82CB5">
        <w:rPr>
          <w:sz w:val="28"/>
          <w:szCs w:val="28"/>
        </w:rPr>
        <w:t xml:space="preserve"> – низкая степень сплоченности членов семьи, отношения отчуждения. В таких системах члены семьи эмоционально разделены, имеют мало привязанностей друг к другу, демонстрируют несогласованное поведение. Они часто проводят свое время раздельно, имеют различные интересы и разных друзей. Им трудно оказывать поддержку друг другу и совместно решать жизненные проблемы. Было установлено, что супруги в таких семьях чаще проявляют депрессивную симптоматику (Н. Аккерман, 2000). </w:t>
      </w:r>
    </w:p>
    <w:p w:rsidR="000F4260" w:rsidRPr="00F82CB5" w:rsidRDefault="000F4260" w:rsidP="000F4260">
      <w:pPr>
        <w:jc w:val="both"/>
        <w:rPr>
          <w:sz w:val="28"/>
          <w:szCs w:val="28"/>
        </w:rPr>
      </w:pPr>
      <w:r w:rsidRPr="00F82CB5">
        <w:rPr>
          <w:sz w:val="28"/>
          <w:szCs w:val="28"/>
        </w:rPr>
        <w:t xml:space="preserve">По мнению М. Боуэна, брачные партнеры посредством изолированности друг от друга и подчеркнутой независимости часто скрывают свою неспособность устанавливать близкие взаимоотношения, возрастание тревоги при сближении друг с другом (М. Боуэн). Подобного рода феномен был описан П. Куттером как «эмоциональная импотенция». В ее основе чаще всего лежат два фундаментальных человеческих страха – страх одиночества и страх быть поглощенным другим (П. Куттер, 1998). </w:t>
      </w:r>
    </w:p>
    <w:p w:rsidR="000F4260" w:rsidRPr="00F82CB5" w:rsidRDefault="000F4260" w:rsidP="000F4260">
      <w:pPr>
        <w:jc w:val="both"/>
        <w:rPr>
          <w:sz w:val="28"/>
          <w:szCs w:val="28"/>
        </w:rPr>
      </w:pPr>
      <w:proofErr w:type="gramStart"/>
      <w:r w:rsidRPr="00F82CB5">
        <w:rPr>
          <w:sz w:val="28"/>
          <w:szCs w:val="28"/>
        </w:rPr>
        <w:t>Разделенный</w:t>
      </w:r>
      <w:proofErr w:type="gramEnd"/>
      <w:r w:rsidRPr="00F82CB5">
        <w:rPr>
          <w:sz w:val="28"/>
          <w:szCs w:val="28"/>
        </w:rPr>
        <w:t xml:space="preserve"> – некоторая эмоциональная дистанцированность членов семьи. Семьи с разделенным типом взаимоотношений характеризуются эмоциональной отделенностью членов семьи друг от друга, но она не является такой выраженной, как в разобщенной системе. Несмотря на то, что для членов семьи, прежде всего – супругов, более важно время, проводимое отдельно, они способны объединяться для обсуждения проблем, оказывать поддержку друг другу и принимать совместные решения.</w:t>
      </w:r>
    </w:p>
    <w:p w:rsidR="000F4260" w:rsidRPr="00F82CB5" w:rsidRDefault="000F4260" w:rsidP="000F4260">
      <w:pPr>
        <w:jc w:val="both"/>
        <w:rPr>
          <w:sz w:val="28"/>
          <w:szCs w:val="28"/>
        </w:rPr>
      </w:pPr>
      <w:proofErr w:type="gramStart"/>
      <w:r w:rsidRPr="00F82CB5">
        <w:rPr>
          <w:sz w:val="28"/>
          <w:szCs w:val="28"/>
        </w:rPr>
        <w:t>Связанный</w:t>
      </w:r>
      <w:proofErr w:type="gramEnd"/>
      <w:r w:rsidRPr="00F82CB5">
        <w:rPr>
          <w:sz w:val="28"/>
          <w:szCs w:val="28"/>
        </w:rPr>
        <w:t xml:space="preserve"> – эмоциональная близость членов семьи, лояльность во взаимоотношениях, не достигающая уровня запутанности. Члены семьи часто проводят время вместе, и оно более важно, чем время, посвященное друзьям и интересам.</w:t>
      </w:r>
    </w:p>
    <w:p w:rsidR="000F4260" w:rsidRPr="00F82CB5" w:rsidRDefault="000F4260" w:rsidP="000F4260">
      <w:pPr>
        <w:jc w:val="both"/>
        <w:rPr>
          <w:sz w:val="28"/>
          <w:szCs w:val="28"/>
        </w:rPr>
      </w:pPr>
      <w:r w:rsidRPr="00F82CB5">
        <w:rPr>
          <w:sz w:val="28"/>
          <w:szCs w:val="28"/>
        </w:rPr>
        <w:t xml:space="preserve">Запутанный – уровень сплоченности слишком высок, низкая степень дифференцированности членов семьи. В таких семьях много энергии уходит на сохранение единства их членов, наблюдается крайность в требовании эмоциональной близости и лояльности. Члены семьи не могут действовать независимо друг от друга, имеют мало личного пространства для развития и проявления своей индивидуальности и характеризуются чрезмерной взаимной эмоциональной вовлеченностью. </w:t>
      </w:r>
    </w:p>
    <w:p w:rsidR="000F4260" w:rsidRPr="00F82CB5" w:rsidRDefault="000F4260" w:rsidP="000F4260">
      <w:pPr>
        <w:jc w:val="both"/>
        <w:rPr>
          <w:sz w:val="28"/>
          <w:szCs w:val="28"/>
        </w:rPr>
      </w:pPr>
      <w:r w:rsidRPr="00F82CB5">
        <w:rPr>
          <w:sz w:val="28"/>
          <w:szCs w:val="28"/>
        </w:rPr>
        <w:t xml:space="preserve">Реакция на эмоциональное отдаление в таких семьях феноменологически может напоминать реакцию ребенка на потерю объекта привязанности. При этом ведущими по отношению к дистанцирующемуся члену семьи становятся амбивалентные чувства любви и ненависти (Дж. Боулби, 2006). </w:t>
      </w:r>
      <w:r w:rsidRPr="00F82CB5">
        <w:rPr>
          <w:sz w:val="28"/>
          <w:szCs w:val="28"/>
        </w:rPr>
        <w:lastRenderedPageBreak/>
        <w:t>Также могут присутствовать ощущения пустоты, одиночества, тревоги, уменьшения собственного «Я» (Н. Мак-Вильямс, 2001).</w:t>
      </w:r>
    </w:p>
    <w:p w:rsidR="000F4260" w:rsidRPr="00F82CB5" w:rsidRDefault="000F4260" w:rsidP="000F4260">
      <w:pPr>
        <w:jc w:val="both"/>
        <w:rPr>
          <w:sz w:val="28"/>
          <w:szCs w:val="28"/>
        </w:rPr>
      </w:pPr>
      <w:r w:rsidRPr="00F82CB5">
        <w:rPr>
          <w:sz w:val="28"/>
          <w:szCs w:val="28"/>
        </w:rPr>
        <w:t>Д. Олсон считает, что центральные уровни сплоченности (разделенный и связанный) являются сбалансированными и обеспечивают оптимальное семейное функционирование, в то время как крайние значения (разобщенный, запутанный) являются проблематичными и приводят к развитию семейных дисфункций (А.В. Черников, 2001).</w:t>
      </w:r>
    </w:p>
    <w:p w:rsidR="000F4260" w:rsidRPr="00F82CB5" w:rsidRDefault="000F4260" w:rsidP="000F4260">
      <w:pPr>
        <w:jc w:val="both"/>
        <w:rPr>
          <w:sz w:val="28"/>
          <w:szCs w:val="28"/>
        </w:rPr>
      </w:pPr>
      <w:r w:rsidRPr="00F82CB5">
        <w:rPr>
          <w:sz w:val="28"/>
          <w:szCs w:val="28"/>
        </w:rPr>
        <w:t>Таким образом, члены семей разделенного и связанного типов способны сочетать собственную независимость с тесными эмоциональными связями с другими членами семьи. Подобный тип взаимодействия, при котором между членами семьи устанавливаются тесные, эмоционально насыщенные связи и в то же время сохраняется уважение к индивидуальным границам, М. Уорден называет «интимностью» (М. Уорден, 2005).</w:t>
      </w:r>
    </w:p>
    <w:p w:rsidR="000F4260" w:rsidRPr="00F82CB5" w:rsidRDefault="000F4260" w:rsidP="000F4260">
      <w:pPr>
        <w:jc w:val="both"/>
        <w:rPr>
          <w:sz w:val="28"/>
          <w:szCs w:val="28"/>
        </w:rPr>
      </w:pPr>
      <w:r w:rsidRPr="00F82CB5">
        <w:rPr>
          <w:sz w:val="28"/>
          <w:szCs w:val="28"/>
        </w:rPr>
        <w:t>Также как и в других аспектах семейных отношений, каждая семья проходит путь эволюции, выбирая наиболее приемлемую для ее членов эмоциональную дистанцию, позволяющую удовлетворить и потребность в слиянии, и потребность в отделенности.</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szCs w:val="28"/>
        </w:rPr>
        <w:t>3 вопрос.</w:t>
      </w:r>
      <w:r w:rsidRPr="00F82CB5">
        <w:rPr>
          <w:sz w:val="28"/>
          <w:szCs w:val="28"/>
        </w:rPr>
        <w:t xml:space="preserve"> Иерархия характеризует отношения доминирования-подчинения в семье, а также включает в себя характеристики различных аспектов семейных отношений: авторитетность, главенство, доминирование, степень влияния одного члена семьи на других, власть принимать решения. Понятие «иерархия» используется также в изучении изменений в структуре ролей и правил внутри семьи (А.В. Черников, 2001).</w:t>
      </w:r>
    </w:p>
    <w:p w:rsidR="000F4260" w:rsidRPr="00F82CB5" w:rsidRDefault="000F4260" w:rsidP="000F4260">
      <w:pPr>
        <w:jc w:val="both"/>
        <w:rPr>
          <w:sz w:val="28"/>
          <w:szCs w:val="28"/>
        </w:rPr>
      </w:pPr>
      <w:r w:rsidRPr="00F82CB5">
        <w:rPr>
          <w:sz w:val="28"/>
          <w:szCs w:val="28"/>
        </w:rPr>
        <w:t xml:space="preserve">Иерархия существует в любой социальной системе. Все семьи имеют определенную иерархическую структуру, отражающую характер распределения власти в семье. Вместе с тем, идея иерархичности всегда контекстуальна. Например, в одной и той же семье в вопросах воспитания детей власть может принадлежать матери, в то время как распределением семейного бюджета занимается отец. </w:t>
      </w:r>
    </w:p>
    <w:p w:rsidR="000F4260" w:rsidRPr="00F82CB5" w:rsidRDefault="000F4260" w:rsidP="000F4260">
      <w:pPr>
        <w:jc w:val="both"/>
        <w:rPr>
          <w:sz w:val="28"/>
          <w:szCs w:val="28"/>
        </w:rPr>
      </w:pPr>
      <w:r w:rsidRPr="00F82CB5">
        <w:rPr>
          <w:sz w:val="28"/>
          <w:szCs w:val="28"/>
        </w:rPr>
        <w:t>Можно выделить следующие типы семей, согласно установившейся в них системе семейной иерархии:</w:t>
      </w:r>
    </w:p>
    <w:p w:rsidR="000F4260" w:rsidRPr="00F82CB5" w:rsidRDefault="000F4260" w:rsidP="000F4260">
      <w:pPr>
        <w:jc w:val="both"/>
        <w:rPr>
          <w:sz w:val="28"/>
          <w:szCs w:val="28"/>
        </w:rPr>
      </w:pPr>
      <w:r w:rsidRPr="00F82CB5">
        <w:rPr>
          <w:sz w:val="28"/>
          <w:szCs w:val="28"/>
        </w:rPr>
        <w:t xml:space="preserve">Авторитарная семья, иерархия в которой базируется на главенстве одного из партнёров. Выделяют патриархальную семью, где главой является отец, и матриархальную семью, где власть принадлежит матери. Таким образом, в авторитарной семье главой является один из супругов, которому принадлежит основная власть и который несет основную ответственность за семью. Другой супруг обладаем меньшим объемом властных полномочий, чем первый, но большим, чем у детей. Отношения главы семьи с другим супругом и детьми строятся по принципу «доминирование – подчинение». </w:t>
      </w:r>
    </w:p>
    <w:p w:rsidR="000F4260" w:rsidRPr="00F82CB5" w:rsidRDefault="000F4260" w:rsidP="000F4260">
      <w:pPr>
        <w:jc w:val="both"/>
        <w:rPr>
          <w:sz w:val="28"/>
          <w:szCs w:val="28"/>
        </w:rPr>
      </w:pPr>
      <w:r w:rsidRPr="00F82CB5">
        <w:rPr>
          <w:sz w:val="28"/>
          <w:szCs w:val="28"/>
        </w:rPr>
        <w:t xml:space="preserve">Эгалитарная семья – это семья, основанная на равенстве супругов. Как правило, в семьях с данным типом иерархии супруги </w:t>
      </w:r>
      <w:proofErr w:type="gramStart"/>
      <w:r w:rsidRPr="00F82CB5">
        <w:rPr>
          <w:sz w:val="28"/>
          <w:szCs w:val="28"/>
        </w:rPr>
        <w:t>могут</w:t>
      </w:r>
      <w:proofErr w:type="gramEnd"/>
      <w:r w:rsidRPr="00F82CB5">
        <w:rPr>
          <w:sz w:val="28"/>
          <w:szCs w:val="28"/>
        </w:rPr>
        <w:t xml:space="preserve"> как распределять сферы ответственности, как в примере, описанном выше, так и делить ответственность в рамках одной сферы (например, оба супруга несут равную ответственность за поддержание семейного бюджета, за воспитание детей и </w:t>
      </w:r>
      <w:r w:rsidRPr="00F82CB5">
        <w:rPr>
          <w:sz w:val="28"/>
          <w:szCs w:val="28"/>
        </w:rPr>
        <w:lastRenderedPageBreak/>
        <w:t xml:space="preserve">т.д.). Именно этот тип семьи занимает лидирующее положение в развитых западных странах. Он возник вследствие изменений социальных половых стереотипов, детерминирующих поведение и оказывающих влияние на развитие полоролевых установок. Изменения взглядов на традиционные женские и мужские профессии, экономическая нестабильность в социуме, растущая социальная и географическая мобильность и отдаленность от родственников сопровождается тенденцией к повышению эгалитарности браков. Однако сторонники биологизаторского подхода подвергают сомнению значимость этой тенденции, указывая, в частности, на то, что дифференциация мужских и женских ролей в семье и в общественно-производственной деятельности неустранима, так как основана на биологических особенностях представителей разных полов и их </w:t>
      </w:r>
      <w:proofErr w:type="gramStart"/>
      <w:r w:rsidRPr="00F82CB5">
        <w:rPr>
          <w:sz w:val="28"/>
          <w:szCs w:val="28"/>
        </w:rPr>
        <w:t>естественном</w:t>
      </w:r>
      <w:proofErr w:type="gramEnd"/>
      <w:r w:rsidRPr="00F82CB5">
        <w:rPr>
          <w:sz w:val="28"/>
          <w:szCs w:val="28"/>
        </w:rPr>
        <w:t xml:space="preserve"> взаимодополнении.</w:t>
      </w:r>
    </w:p>
    <w:p w:rsidR="000F4260" w:rsidRPr="00F82CB5" w:rsidRDefault="000F4260" w:rsidP="000F4260">
      <w:pPr>
        <w:jc w:val="both"/>
        <w:rPr>
          <w:sz w:val="28"/>
          <w:szCs w:val="28"/>
        </w:rPr>
      </w:pPr>
      <w:r w:rsidRPr="00F82CB5">
        <w:rPr>
          <w:sz w:val="28"/>
          <w:szCs w:val="28"/>
        </w:rPr>
        <w:t>В различных семьях существуют разные основания, на которых базируется иерархия:</w:t>
      </w:r>
    </w:p>
    <w:p w:rsidR="000F4260" w:rsidRPr="00F82CB5" w:rsidRDefault="000F4260" w:rsidP="000F4260">
      <w:pPr>
        <w:pStyle w:val="a3"/>
        <w:numPr>
          <w:ilvl w:val="0"/>
          <w:numId w:val="6"/>
        </w:numPr>
        <w:jc w:val="both"/>
        <w:rPr>
          <w:sz w:val="28"/>
          <w:szCs w:val="28"/>
        </w:rPr>
      </w:pPr>
      <w:r w:rsidRPr="00F82CB5">
        <w:rPr>
          <w:sz w:val="28"/>
          <w:szCs w:val="28"/>
        </w:rPr>
        <w:t>пол (например, «в нашей семье главные – женщины»);</w:t>
      </w:r>
    </w:p>
    <w:p w:rsidR="000F4260" w:rsidRPr="00F82CB5" w:rsidRDefault="000F4260" w:rsidP="000F4260">
      <w:pPr>
        <w:pStyle w:val="a3"/>
        <w:numPr>
          <w:ilvl w:val="0"/>
          <w:numId w:val="6"/>
        </w:numPr>
        <w:jc w:val="both"/>
        <w:rPr>
          <w:sz w:val="28"/>
          <w:szCs w:val="28"/>
        </w:rPr>
      </w:pPr>
      <w:r w:rsidRPr="00F82CB5">
        <w:rPr>
          <w:sz w:val="28"/>
          <w:szCs w:val="28"/>
        </w:rPr>
        <w:t>возраст (например, «власть принимать решения принадлежит старшим»);</w:t>
      </w:r>
    </w:p>
    <w:p w:rsidR="000F4260" w:rsidRPr="00F82CB5" w:rsidRDefault="000F4260" w:rsidP="000F4260">
      <w:pPr>
        <w:pStyle w:val="a3"/>
        <w:numPr>
          <w:ilvl w:val="0"/>
          <w:numId w:val="6"/>
        </w:numPr>
        <w:jc w:val="both"/>
        <w:rPr>
          <w:sz w:val="28"/>
          <w:szCs w:val="28"/>
        </w:rPr>
      </w:pPr>
      <w:r w:rsidRPr="00F82CB5">
        <w:rPr>
          <w:sz w:val="28"/>
          <w:szCs w:val="28"/>
        </w:rPr>
        <w:t>социально-психологические характеристики (например, «кто больше зарабатывает, тот главный», «кто умнее, у того и власть» и др.);</w:t>
      </w:r>
    </w:p>
    <w:p w:rsidR="000F4260" w:rsidRPr="00F82CB5" w:rsidRDefault="000F4260" w:rsidP="000F4260">
      <w:pPr>
        <w:pStyle w:val="a3"/>
        <w:numPr>
          <w:ilvl w:val="0"/>
          <w:numId w:val="6"/>
        </w:numPr>
        <w:jc w:val="both"/>
        <w:rPr>
          <w:sz w:val="28"/>
          <w:szCs w:val="28"/>
        </w:rPr>
      </w:pPr>
      <w:r w:rsidRPr="00F82CB5">
        <w:rPr>
          <w:sz w:val="28"/>
          <w:szCs w:val="28"/>
        </w:rPr>
        <w:t>традиции (например, «в нашей семье власть всегда принадлежит мужчинам») и др.</w:t>
      </w:r>
    </w:p>
    <w:p w:rsidR="000F4260" w:rsidRPr="00F82CB5" w:rsidRDefault="000F4260" w:rsidP="000F4260">
      <w:pPr>
        <w:jc w:val="both"/>
        <w:rPr>
          <w:sz w:val="28"/>
          <w:szCs w:val="28"/>
        </w:rPr>
      </w:pPr>
      <w:r w:rsidRPr="00F82CB5">
        <w:rPr>
          <w:sz w:val="28"/>
          <w:szCs w:val="28"/>
        </w:rPr>
        <w:t>В нормально функционирующей семье иерархия неразрывно связана с ответственностью. Вместе с тем, существуют ситуации, в которых власть и ответственность в одной и той же сфере принадлежат разным людям. В этом случае речь идет о дисфункциональной семье.</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szCs w:val="28"/>
        </w:rPr>
        <w:t>4 вопрос.</w:t>
      </w:r>
      <w:r w:rsidRPr="00F82CB5">
        <w:rPr>
          <w:sz w:val="28"/>
          <w:szCs w:val="28"/>
        </w:rPr>
        <w:t xml:space="preserve"> Понятие «границы семьи» используется для описания взаимоотношений между семьей и социальным окружением (внешние границы), а также между различными подсистемами внутри семьи (внутренние границы). Семейные границы представляют собой символические эмоциональные барьеры, которые защищают и поддерживают чувство целостности отдельных индивидов, подсистем и целых семей. </w:t>
      </w:r>
    </w:p>
    <w:p w:rsidR="000F4260" w:rsidRPr="00F82CB5" w:rsidRDefault="000F4260" w:rsidP="000F4260">
      <w:pPr>
        <w:jc w:val="both"/>
        <w:rPr>
          <w:sz w:val="28"/>
          <w:szCs w:val="28"/>
        </w:rPr>
      </w:pPr>
      <w:r w:rsidRPr="00F82CB5">
        <w:rPr>
          <w:sz w:val="28"/>
          <w:szCs w:val="28"/>
        </w:rPr>
        <w:t xml:space="preserve">Семейные психотерапевты рассматривают границы как важную характеристику структуры семьи при ее комплексной диагностике. </w:t>
      </w:r>
      <w:proofErr w:type="gramStart"/>
      <w:r w:rsidRPr="00F82CB5">
        <w:rPr>
          <w:sz w:val="28"/>
          <w:szCs w:val="28"/>
        </w:rPr>
        <w:t>Границы поддерживаются, прежде всего, системой правил и договоренностей, существующих между членами семьи: это «правила, устанавливающие, кто участвует (в семье или субсистеме) и как» (Minuchin, 1974; цит. по:</w:t>
      </w:r>
      <w:proofErr w:type="gramEnd"/>
      <w:r w:rsidRPr="00F82CB5">
        <w:rPr>
          <w:sz w:val="28"/>
          <w:szCs w:val="28"/>
        </w:rPr>
        <w:t xml:space="preserve"> </w:t>
      </w:r>
      <w:proofErr w:type="gramStart"/>
      <w:r w:rsidRPr="00F82CB5">
        <w:rPr>
          <w:sz w:val="28"/>
          <w:szCs w:val="28"/>
        </w:rPr>
        <w:t>М. Уорден, 2005, с. 223).</w:t>
      </w:r>
      <w:proofErr w:type="gramEnd"/>
      <w:r w:rsidRPr="00F82CB5">
        <w:rPr>
          <w:sz w:val="28"/>
          <w:szCs w:val="28"/>
        </w:rPr>
        <w:t xml:space="preserve"> Следовательно, правила определяют, кто принадлежит к данной системе или подсистеме, и каков характер этой принадлежности. Таким образом, границы дифференцируют семейные подсистемы.</w:t>
      </w:r>
    </w:p>
    <w:p w:rsidR="000F4260" w:rsidRPr="00F82CB5" w:rsidRDefault="000F4260" w:rsidP="000F4260">
      <w:pPr>
        <w:jc w:val="both"/>
        <w:rPr>
          <w:sz w:val="28"/>
          <w:szCs w:val="28"/>
        </w:rPr>
      </w:pPr>
      <w:r w:rsidRPr="00F82CB5">
        <w:rPr>
          <w:sz w:val="28"/>
          <w:szCs w:val="28"/>
        </w:rPr>
        <w:t xml:space="preserve">В модели Д. Олсона параметр «границы семьи» описывается в виде континуума, на одном полюсе которого – жесткие (ригидные), а на другом – </w:t>
      </w:r>
      <w:r w:rsidRPr="00F82CB5">
        <w:rPr>
          <w:sz w:val="28"/>
          <w:szCs w:val="28"/>
        </w:rPr>
        <w:lastRenderedPageBreak/>
        <w:t>размытые (диффузные) границы или их полное отсутствие (А.В. Черников, 2001):</w:t>
      </w:r>
    </w:p>
    <w:p w:rsidR="000F4260" w:rsidRPr="00F82CB5" w:rsidRDefault="000F4260" w:rsidP="000F4260">
      <w:pPr>
        <w:jc w:val="both"/>
        <w:rPr>
          <w:sz w:val="28"/>
          <w:szCs w:val="28"/>
        </w:rPr>
      </w:pPr>
      <w:r>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502920</wp:posOffset>
                </wp:positionH>
                <wp:positionV relativeFrom="paragraph">
                  <wp:posOffset>132080</wp:posOffset>
                </wp:positionV>
                <wp:extent cx="5259705" cy="8255"/>
                <wp:effectExtent l="19050" t="38100" r="171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9705" cy="8255"/>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0.4pt" to="453.7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" strokeweight="6pt"/>
            </w:pict>
          </mc:Fallback>
        </mc:AlternateContent>
      </w:r>
      <w:r>
        <w:rPr>
          <w:noProof/>
          <w:sz w:val="28"/>
          <w:szCs w:val="28"/>
        </w:rPr>
        <mc:AlternateContent>
          <mc:Choice Requires="wpc">
            <w:drawing>
              <wp:anchor distT="0" distB="0" distL="114300" distR="114300" simplePos="0" relativeHeight="251658240" behindDoc="0" locked="0" layoutInCell="1" allowOverlap="1">
                <wp:simplePos x="0" y="0"/>
                <wp:positionH relativeFrom="character">
                  <wp:posOffset>-691515</wp:posOffset>
                </wp:positionH>
                <wp:positionV relativeFrom="line">
                  <wp:posOffset>0</wp:posOffset>
                </wp:positionV>
                <wp:extent cx="5890260" cy="450850"/>
                <wp:effectExtent l="0" t="0" r="0" b="0"/>
                <wp:wrapNone/>
                <wp:docPr id="3" name="Полотно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id="Полотно 3" o:spid="_x0000_s1026" editas="canvas" style="position:absolute;margin-left:-54.45pt;margin-top:0;width:463.8pt;height:35.5pt;z-index:251658240;mso-position-horizontal-relative:char;mso-position-vertical-relative:line" coordsize="58902,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2;height:4508;visibility:visible;mso-wrap-style:square">
                  <v:fill o:detectmouseclick="t"/>
                  <v:path o:connecttype="none"/>
                </v:shape>
                <w10:wrap anchory="line"/>
              </v:group>
            </w:pict>
          </mc:Fallback>
        </mc:AlternateContent>
      </w:r>
      <w:r>
        <w:rPr>
          <w:noProof/>
          <w:sz w:val="28"/>
          <w:szCs w:val="28"/>
        </w:rPr>
        <mc:AlternateContent>
          <mc:Choice Requires="wps">
            <w:drawing>
              <wp:inline distT="0" distB="0" distL="0" distR="0">
                <wp:extent cx="5831840" cy="274320"/>
                <wp:effectExtent l="3810" t="0" r="3175" b="3810"/>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style="width:459.2pt;height:2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" filled="f" stroked="f">
                <o:lock v:ext="edit" aspectratio="t"/>
                <w10:anchorlock/>
              </v:rect>
            </w:pict>
          </mc:Fallback>
        </mc:AlternateContent>
      </w:r>
    </w:p>
    <w:tbl>
      <w:tblPr>
        <w:tblW w:w="0" w:type="auto"/>
        <w:tblInd w:w="828" w:type="dxa"/>
        <w:tblLook w:val="01E0" w:firstRow="1" w:lastRow="1" w:firstColumn="1" w:lastColumn="1" w:noHBand="0" w:noVBand="0"/>
      </w:tblPr>
      <w:tblGrid>
        <w:gridCol w:w="2760"/>
        <w:gridCol w:w="2760"/>
        <w:gridCol w:w="2760"/>
      </w:tblGrid>
      <w:tr w:rsidR="000F4260" w:rsidRPr="00F82CB5" w:rsidTr="00CF4320">
        <w:tc>
          <w:tcPr>
            <w:tcW w:w="2760" w:type="dxa"/>
          </w:tcPr>
          <w:p w:rsidR="000F4260" w:rsidRPr="00F82CB5" w:rsidRDefault="000F4260" w:rsidP="00CF4320">
            <w:pPr>
              <w:jc w:val="both"/>
              <w:rPr>
                <w:sz w:val="28"/>
                <w:szCs w:val="28"/>
              </w:rPr>
            </w:pPr>
            <w:r w:rsidRPr="00F82CB5">
              <w:rPr>
                <w:sz w:val="28"/>
                <w:szCs w:val="28"/>
              </w:rPr>
              <w:t>жесткие</w:t>
            </w:r>
          </w:p>
        </w:tc>
        <w:tc>
          <w:tcPr>
            <w:tcW w:w="2760" w:type="dxa"/>
          </w:tcPr>
          <w:p w:rsidR="000F4260" w:rsidRPr="00F82CB5" w:rsidRDefault="000F4260" w:rsidP="00CF4320">
            <w:pPr>
              <w:jc w:val="both"/>
              <w:rPr>
                <w:sz w:val="28"/>
                <w:szCs w:val="28"/>
              </w:rPr>
            </w:pPr>
            <w:r w:rsidRPr="00F82CB5">
              <w:rPr>
                <w:sz w:val="28"/>
                <w:szCs w:val="28"/>
              </w:rPr>
              <w:t>проницаемые</w:t>
            </w:r>
          </w:p>
        </w:tc>
        <w:tc>
          <w:tcPr>
            <w:tcW w:w="2760" w:type="dxa"/>
          </w:tcPr>
          <w:p w:rsidR="000F4260" w:rsidRPr="00F82CB5" w:rsidRDefault="000F4260" w:rsidP="00CF4320">
            <w:pPr>
              <w:jc w:val="both"/>
              <w:rPr>
                <w:sz w:val="28"/>
                <w:szCs w:val="28"/>
              </w:rPr>
            </w:pPr>
            <w:r w:rsidRPr="00F82CB5">
              <w:rPr>
                <w:sz w:val="28"/>
                <w:szCs w:val="28"/>
              </w:rPr>
              <w:t>размытые</w:t>
            </w:r>
          </w:p>
        </w:tc>
      </w:tr>
    </w:tbl>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sz w:val="28"/>
          <w:szCs w:val="28"/>
        </w:rPr>
        <w:t xml:space="preserve">Таким образом, по степени проницаемости выделяют жесткие, проницаемые и размытые границы. Оптимальному способу функционирования семьи соответствуют ясно очерченные и проницаемые границы. </w:t>
      </w:r>
    </w:p>
    <w:p w:rsidR="000F4260" w:rsidRPr="00F82CB5" w:rsidRDefault="000F4260" w:rsidP="000F4260">
      <w:pPr>
        <w:jc w:val="both"/>
        <w:rPr>
          <w:sz w:val="28"/>
          <w:szCs w:val="28"/>
        </w:rPr>
      </w:pPr>
      <w:r w:rsidRPr="00F82CB5">
        <w:rPr>
          <w:sz w:val="28"/>
          <w:szCs w:val="28"/>
        </w:rPr>
        <w:t>Внутренние границы описывают различия между подсистемами и определяются спецификой существующих в них правил взаимодействия. В случае, когда внутренние границы между родительской и детской подсистемами очень жесткие, в семье может не хватать тепла и близости. Если границы, например, между супружеской и родительской подсистемами размыты, то родители зачастую перестают функционировать как супруги, выполняя исключительно задачи, связанные с заботой о детях и их воспитанием. Подсистемы, в которых установлены недостаточно ясные границы, не способствуют развитию межличностных навыков внутри этих подсистем. Например, если родители вмешиваются в конфликты детей, последние никогда не научатся защищать себя, и это будет нарушать их отношения со сверстниками.</w:t>
      </w:r>
    </w:p>
    <w:p w:rsidR="000F4260" w:rsidRPr="00F82CB5" w:rsidRDefault="000F4260" w:rsidP="000F4260">
      <w:pPr>
        <w:jc w:val="both"/>
        <w:rPr>
          <w:sz w:val="28"/>
          <w:szCs w:val="28"/>
        </w:rPr>
      </w:pPr>
      <w:r w:rsidRPr="00F82CB5">
        <w:rPr>
          <w:sz w:val="28"/>
          <w:szCs w:val="28"/>
        </w:rPr>
        <w:t>Особенности внутренних границ определяют количество и качество семейных коалиций. Например, недостаточно ясные внутренние границы приводят к возникновению межпоколенных коалиций, чем затрудняют развитие семьи. Такие объединения между членами различных подсистем, заключенные на основании гласных или негласных договоренностей, указывают на наличие проблем в семье, а также на нарушения семейной структуры. Наличие межпоколенных коалиций свидетельствует о нарушениях границ и иерархи и в семье.</w:t>
      </w:r>
    </w:p>
    <w:p w:rsidR="000F4260" w:rsidRPr="00F82CB5" w:rsidRDefault="000F4260" w:rsidP="000F4260">
      <w:pPr>
        <w:jc w:val="both"/>
        <w:rPr>
          <w:sz w:val="28"/>
          <w:szCs w:val="28"/>
        </w:rPr>
      </w:pPr>
      <w:r w:rsidRPr="00F82CB5">
        <w:rPr>
          <w:sz w:val="28"/>
          <w:szCs w:val="28"/>
        </w:rPr>
        <w:t xml:space="preserve">Особенности внешних границ отражают степень открытости семейной системы для контактов с внешним миром. Для слишком открытых семейных систем (при размытых внешних границах) характерны частые, неконтролируемые «вторжения» извне. Такая семья не обеспечивает необходимый уровень безопасности и комфорта для ее членов. Но не менее опасной является чрезмерная закрытость системы, являющаяся следствием ее жестких внешних границ. Члены семьи с жесткими внешними границами, как правило, отличаются повышенной тревожностью, испытывают страх перед внешним миром и могут иметь трудности при установлении контактов с другими людьми. Внешние границы также выполняют защитную функцию, ограждая семью и ее подсистемы от опасной информации, контактов и пр., а также способствуют сохранению семейной идентичности и стабилизации внутрисемейных отношений. </w:t>
      </w:r>
    </w:p>
    <w:p w:rsidR="000F4260" w:rsidRPr="00F82CB5" w:rsidRDefault="000F4260" w:rsidP="000F4260">
      <w:pPr>
        <w:jc w:val="both"/>
        <w:rPr>
          <w:sz w:val="28"/>
          <w:szCs w:val="28"/>
        </w:rPr>
      </w:pPr>
      <w:r w:rsidRPr="00F82CB5">
        <w:rPr>
          <w:sz w:val="28"/>
          <w:szCs w:val="28"/>
        </w:rPr>
        <w:t xml:space="preserve">Взаимосвязь между внешними и внутренними границами обычно описывается как обратно-пропорциональная: чем </w:t>
      </w:r>
      <w:proofErr w:type="gramStart"/>
      <w:r w:rsidRPr="00F82CB5">
        <w:rPr>
          <w:sz w:val="28"/>
          <w:szCs w:val="28"/>
        </w:rPr>
        <w:t>более диффузны</w:t>
      </w:r>
      <w:proofErr w:type="gramEnd"/>
      <w:r w:rsidRPr="00F82CB5">
        <w:rPr>
          <w:sz w:val="28"/>
          <w:szCs w:val="28"/>
        </w:rPr>
        <w:t xml:space="preserve"> и </w:t>
      </w:r>
      <w:r w:rsidRPr="00F82CB5">
        <w:rPr>
          <w:sz w:val="28"/>
          <w:szCs w:val="28"/>
        </w:rPr>
        <w:lastRenderedPageBreak/>
        <w:t xml:space="preserve">проницаемы внешние границы системы, тем более жёсткими и ригидными являются внутренние границы, и наоборот. </w:t>
      </w:r>
    </w:p>
    <w:p w:rsidR="000F4260" w:rsidRPr="00F82CB5" w:rsidRDefault="000F4260" w:rsidP="000F4260">
      <w:pPr>
        <w:jc w:val="both"/>
        <w:rPr>
          <w:sz w:val="28"/>
          <w:szCs w:val="28"/>
        </w:rPr>
      </w:pPr>
      <w:r w:rsidRPr="00F82CB5">
        <w:rPr>
          <w:sz w:val="28"/>
          <w:szCs w:val="28"/>
        </w:rPr>
        <w:t xml:space="preserve">Например, в семье с размытыми внешними границами интересы ее членов обычно расположены за её пределами, отсутствует лояльность семейным правилам. Члены семьи редко и мало контактируют друг с другом, между ними нет близости. </w:t>
      </w:r>
      <w:proofErr w:type="gramStart"/>
      <w:r w:rsidRPr="00F82CB5">
        <w:rPr>
          <w:sz w:val="28"/>
          <w:szCs w:val="28"/>
        </w:rPr>
        <w:t>Такая семья может быть описана как группа автономных индивидов, чья независимость сочетается с отсутствием взаимной поддержки (S.</w:t>
      </w:r>
      <w:proofErr w:type="gramEnd"/>
      <w:r w:rsidRPr="00F82CB5">
        <w:rPr>
          <w:sz w:val="28"/>
          <w:szCs w:val="28"/>
        </w:rPr>
        <w:t> </w:t>
      </w:r>
      <w:proofErr w:type="gramStart"/>
      <w:r w:rsidRPr="00F82CB5">
        <w:rPr>
          <w:sz w:val="28"/>
          <w:szCs w:val="28"/>
        </w:rPr>
        <w:t xml:space="preserve">Minuchin, 1974). </w:t>
      </w:r>
      <w:proofErr w:type="gramEnd"/>
    </w:p>
    <w:p w:rsidR="000F4260" w:rsidRPr="00F82CB5" w:rsidRDefault="000F4260" w:rsidP="000F4260">
      <w:pPr>
        <w:jc w:val="both"/>
        <w:rPr>
          <w:sz w:val="28"/>
          <w:szCs w:val="28"/>
        </w:rPr>
      </w:pPr>
      <w:r w:rsidRPr="00F82CB5">
        <w:rPr>
          <w:sz w:val="28"/>
          <w:szCs w:val="28"/>
        </w:rPr>
        <w:t xml:space="preserve">Наоборот, если семья устанавливает жёсткие и ригидные внешние границы, то ее внутренние границы, чаще всего, оказываются диффузными и проницаемыми. </w:t>
      </w:r>
      <w:proofErr w:type="gramStart"/>
      <w:r w:rsidRPr="00F82CB5">
        <w:rPr>
          <w:sz w:val="28"/>
          <w:szCs w:val="28"/>
        </w:rPr>
        <w:t>Такая система совершает небольшое количество обменов с внешней средой, а отсутствие или сверхпроницаемость внутренних границ обусловливает «слитость» членов семьи, утрату ими автономии (S.</w:t>
      </w:r>
      <w:proofErr w:type="gramEnd"/>
      <w:r w:rsidRPr="00F82CB5">
        <w:rPr>
          <w:sz w:val="28"/>
          <w:szCs w:val="28"/>
        </w:rPr>
        <w:t> </w:t>
      </w:r>
      <w:proofErr w:type="gramStart"/>
      <w:r w:rsidRPr="00F82CB5">
        <w:rPr>
          <w:sz w:val="28"/>
          <w:szCs w:val="28"/>
        </w:rPr>
        <w:t xml:space="preserve">Minuchin, 1974). </w:t>
      </w:r>
      <w:proofErr w:type="gramEnd"/>
    </w:p>
    <w:p w:rsidR="000F4260" w:rsidRPr="00F82CB5" w:rsidRDefault="000F4260" w:rsidP="000F4260">
      <w:pPr>
        <w:jc w:val="both"/>
        <w:rPr>
          <w:sz w:val="28"/>
          <w:szCs w:val="28"/>
        </w:rPr>
      </w:pPr>
    </w:p>
    <w:p w:rsidR="000F4260" w:rsidRPr="00F82CB5" w:rsidRDefault="000F4260" w:rsidP="000F4260">
      <w:pPr>
        <w:jc w:val="both"/>
        <w:rPr>
          <w:sz w:val="28"/>
          <w:szCs w:val="28"/>
        </w:rPr>
      </w:pPr>
      <w:bookmarkStart w:id="0" w:name="_Toc304922889"/>
      <w:r w:rsidRPr="00F82CB5">
        <w:rPr>
          <w:b/>
          <w:sz w:val="28"/>
          <w:szCs w:val="28"/>
        </w:rPr>
        <w:t>5 вопрос.</w:t>
      </w:r>
      <w:r w:rsidRPr="00F82CB5">
        <w:rPr>
          <w:sz w:val="28"/>
          <w:szCs w:val="28"/>
        </w:rPr>
        <w:t xml:space="preserve"> </w:t>
      </w:r>
      <w:bookmarkEnd w:id="0"/>
      <w:r w:rsidRPr="00F82CB5">
        <w:rPr>
          <w:sz w:val="28"/>
          <w:szCs w:val="28"/>
        </w:rPr>
        <w:t xml:space="preserve">Гибкость – способность семейной системы адаптироваться к изменениям внешней и внутрисемейной ситуации (приспособляемость семьи). Для эффективного функционирования семьи нуждаются в оптимальном сочетании внутрисемейных изменений со способностью сохранять свои характеристики </w:t>
      </w:r>
      <w:proofErr w:type="gramStart"/>
      <w:r w:rsidRPr="00F82CB5">
        <w:rPr>
          <w:sz w:val="28"/>
          <w:szCs w:val="28"/>
        </w:rPr>
        <w:t>стабильными</w:t>
      </w:r>
      <w:proofErr w:type="gramEnd"/>
      <w:r w:rsidRPr="00F82CB5">
        <w:rPr>
          <w:sz w:val="28"/>
          <w:szCs w:val="28"/>
        </w:rPr>
        <w:t xml:space="preserve">. </w:t>
      </w:r>
    </w:p>
    <w:p w:rsidR="000F4260" w:rsidRPr="00F82CB5" w:rsidRDefault="000F4260" w:rsidP="000F4260">
      <w:pPr>
        <w:jc w:val="both"/>
        <w:rPr>
          <w:sz w:val="28"/>
          <w:szCs w:val="28"/>
        </w:rPr>
      </w:pPr>
      <w:r w:rsidRPr="00F82CB5">
        <w:rPr>
          <w:sz w:val="28"/>
          <w:szCs w:val="28"/>
        </w:rPr>
        <w:t>В системной модели семейного функционирования R. </w:t>
      </w:r>
      <w:proofErr w:type="gramStart"/>
      <w:r w:rsidRPr="00F82CB5">
        <w:rPr>
          <w:sz w:val="28"/>
          <w:szCs w:val="28"/>
        </w:rPr>
        <w:t>Beavers способность семьи гибко реагировать и приспосабливаться к меняющимся условиям обозначается параметром «компетентность» (R.</w:t>
      </w:r>
      <w:proofErr w:type="gramEnd"/>
      <w:r w:rsidRPr="00F82CB5">
        <w:rPr>
          <w:sz w:val="28"/>
          <w:szCs w:val="28"/>
        </w:rPr>
        <w:t> </w:t>
      </w:r>
      <w:proofErr w:type="gramStart"/>
      <w:r w:rsidRPr="00F82CB5">
        <w:rPr>
          <w:sz w:val="28"/>
          <w:szCs w:val="28"/>
        </w:rPr>
        <w:t>Beavers, 1990).</w:t>
      </w:r>
      <w:proofErr w:type="gramEnd"/>
    </w:p>
    <w:p w:rsidR="000F4260" w:rsidRPr="00F82CB5" w:rsidRDefault="000F4260" w:rsidP="000F4260">
      <w:pPr>
        <w:jc w:val="both"/>
        <w:rPr>
          <w:sz w:val="28"/>
          <w:szCs w:val="28"/>
        </w:rPr>
      </w:pPr>
      <w:r w:rsidRPr="00F82CB5">
        <w:rPr>
          <w:sz w:val="28"/>
          <w:szCs w:val="28"/>
        </w:rPr>
        <w:t>В циркулярной модели Д. Олсона гибкость семейной системы отражает «количество изменений в семейном руководстве, семейных ролях и правилах, регулирующих взаимоотношения» (А.В. Черников). Автор предлагает данный параметр, как и предыдущие, также рассматривать в виде континуума, описывающего четыре уровня гибкости (А.В. Черников, 2001).</w:t>
      </w:r>
    </w:p>
    <w:p w:rsidR="000F4260" w:rsidRPr="00F82CB5" w:rsidRDefault="000F4260" w:rsidP="000F4260">
      <w:pPr>
        <w:jc w:val="both"/>
        <w:rPr>
          <w:sz w:val="28"/>
          <w:szCs w:val="28"/>
        </w:rPr>
      </w:pPr>
      <w:r>
        <w:rPr>
          <w:noProof/>
          <w:sz w:val="28"/>
          <w:szCs w:val="28"/>
        </w:rPr>
        <mc:AlternateContent>
          <mc:Choice Requires="wps">
            <w:drawing>
              <wp:anchor distT="4294967295" distB="4294967295" distL="114300" distR="114300" simplePos="0" relativeHeight="251658240" behindDoc="0" locked="0" layoutInCell="1" allowOverlap="1">
                <wp:simplePos x="0" y="0"/>
                <wp:positionH relativeFrom="column">
                  <wp:posOffset>274320</wp:posOffset>
                </wp:positionH>
                <wp:positionV relativeFrom="paragraph">
                  <wp:posOffset>169544</wp:posOffset>
                </wp:positionV>
                <wp:extent cx="5486400" cy="0"/>
                <wp:effectExtent l="0" t="38100" r="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6pt,13.35pt" to="453.6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" strokeweight="6pt"/>
            </w:pict>
          </mc:Fallback>
        </mc:AlternateContent>
      </w:r>
    </w:p>
    <w:tbl>
      <w:tblPr>
        <w:tblW w:w="0" w:type="auto"/>
        <w:tblInd w:w="288" w:type="dxa"/>
        <w:tblLook w:val="01E0" w:firstRow="1" w:lastRow="1" w:firstColumn="1" w:lastColumn="1" w:noHBand="0" w:noVBand="0"/>
      </w:tblPr>
      <w:tblGrid>
        <w:gridCol w:w="1980"/>
        <w:gridCol w:w="3093"/>
        <w:gridCol w:w="1767"/>
        <w:gridCol w:w="1980"/>
      </w:tblGrid>
      <w:tr w:rsidR="000F4260" w:rsidRPr="00F82CB5" w:rsidTr="00CF4320">
        <w:tc>
          <w:tcPr>
            <w:tcW w:w="1980" w:type="dxa"/>
          </w:tcPr>
          <w:p w:rsidR="000F4260" w:rsidRPr="00F82CB5" w:rsidRDefault="000F4260" w:rsidP="00CF4320">
            <w:pPr>
              <w:jc w:val="both"/>
              <w:rPr>
                <w:sz w:val="28"/>
                <w:szCs w:val="28"/>
              </w:rPr>
            </w:pPr>
            <w:r w:rsidRPr="00F82CB5">
              <w:rPr>
                <w:sz w:val="28"/>
                <w:szCs w:val="28"/>
              </w:rPr>
              <w:t>ригидный</w:t>
            </w:r>
          </w:p>
        </w:tc>
        <w:tc>
          <w:tcPr>
            <w:tcW w:w="3093" w:type="dxa"/>
          </w:tcPr>
          <w:p w:rsidR="000F4260" w:rsidRPr="00F82CB5" w:rsidRDefault="000F4260" w:rsidP="00CF4320">
            <w:pPr>
              <w:jc w:val="both"/>
              <w:rPr>
                <w:sz w:val="28"/>
                <w:szCs w:val="28"/>
              </w:rPr>
            </w:pPr>
            <w:r w:rsidRPr="00F82CB5">
              <w:rPr>
                <w:sz w:val="28"/>
                <w:szCs w:val="28"/>
              </w:rPr>
              <w:t>структурированный</w:t>
            </w:r>
          </w:p>
        </w:tc>
        <w:tc>
          <w:tcPr>
            <w:tcW w:w="1767" w:type="dxa"/>
          </w:tcPr>
          <w:p w:rsidR="000F4260" w:rsidRPr="00F82CB5" w:rsidRDefault="000F4260" w:rsidP="00CF4320">
            <w:pPr>
              <w:jc w:val="both"/>
              <w:rPr>
                <w:sz w:val="28"/>
                <w:szCs w:val="28"/>
              </w:rPr>
            </w:pPr>
            <w:r w:rsidRPr="00F82CB5">
              <w:rPr>
                <w:sz w:val="28"/>
                <w:szCs w:val="28"/>
              </w:rPr>
              <w:t>гибкий</w:t>
            </w:r>
          </w:p>
        </w:tc>
        <w:tc>
          <w:tcPr>
            <w:tcW w:w="1980" w:type="dxa"/>
          </w:tcPr>
          <w:p w:rsidR="000F4260" w:rsidRPr="00F82CB5" w:rsidRDefault="000F4260" w:rsidP="00CF4320">
            <w:pPr>
              <w:jc w:val="both"/>
              <w:rPr>
                <w:sz w:val="28"/>
                <w:szCs w:val="28"/>
              </w:rPr>
            </w:pPr>
            <w:r w:rsidRPr="00F82CB5">
              <w:rPr>
                <w:sz w:val="28"/>
                <w:szCs w:val="28"/>
              </w:rPr>
              <w:t>хаотичный</w:t>
            </w:r>
          </w:p>
        </w:tc>
      </w:tr>
    </w:tbl>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sz w:val="28"/>
          <w:szCs w:val="28"/>
        </w:rPr>
        <w:t xml:space="preserve">Ригидный (очень низкий). Семейная система называется ригидной, если она характеризуется низкой способностью адаптироваться к изменяющимся условиям жизни, в силу чего перестает адекватно выполнять задачи, возникающие перед ней в связи с прохождением стадий жизненного цикла. Такая семья оказывается не способной изменяться и приспосабливаться к новой для нее ситуации. Появляется тенденция к ограничению переговоров, большинство решений навязывается наиболее статусным членом семьи. По Д. Олсону, система часто становится ригидной, когда она чрезмерно иерархизирована. Согласно ряду исследований (Ю.Б. Алешина, 1989), семья становится наиболее ригидной в период рождения и ухода за маленьким ребенком. В это время в супружеской паре наблюдается усиление значения полоролевых стереотипов в межличностных отношениях, что выражается в жесткой полоролевой дифференциации. Строгое распределение функций выступает способом семейной системы достичь определенного уровня </w:t>
      </w:r>
      <w:r w:rsidRPr="00F82CB5">
        <w:rPr>
          <w:sz w:val="28"/>
          <w:szCs w:val="28"/>
        </w:rPr>
        <w:lastRenderedPageBreak/>
        <w:t xml:space="preserve">гомеостаза. Достижение ребенком возраста самостоятельности снижает проблему распределения ролей в семье, становясь источником повышения гибкости семейной системы. </w:t>
      </w:r>
    </w:p>
    <w:p w:rsidR="000F4260" w:rsidRPr="00F82CB5" w:rsidRDefault="000F4260" w:rsidP="000F4260">
      <w:pPr>
        <w:jc w:val="both"/>
        <w:rPr>
          <w:sz w:val="28"/>
          <w:szCs w:val="28"/>
        </w:rPr>
      </w:pPr>
      <w:r w:rsidRPr="00F82CB5">
        <w:rPr>
          <w:sz w:val="28"/>
          <w:szCs w:val="28"/>
        </w:rPr>
        <w:t>Структурированный (между низким и умеренным). При соответствии параметра гибкости структурированному уровню в семейной системе существует некоторая степень пластичности: например, члены семьи способны обсуждать общие проблемы и учитывать мнение детей. Роли и внутрисемейные правила стабильны, однако существует возможность их обсуждения.</w:t>
      </w:r>
    </w:p>
    <w:p w:rsidR="000F4260" w:rsidRPr="00F82CB5" w:rsidRDefault="000F4260" w:rsidP="000F4260">
      <w:pPr>
        <w:jc w:val="both"/>
        <w:rPr>
          <w:sz w:val="28"/>
          <w:szCs w:val="28"/>
        </w:rPr>
      </w:pPr>
      <w:r w:rsidRPr="00F82CB5">
        <w:rPr>
          <w:sz w:val="28"/>
          <w:szCs w:val="28"/>
        </w:rPr>
        <w:t>Гибкий (умеренный). Для гибкого типа семейной системы характерен демократический стиль семейного руководства, открытые переговоры, способность при необходимости менять семейные роли. Например, правила могут корректироваться в соответствии с изменением возраста или с появлением новых членов семьи. Иногда в такой семье отсутствует выраженное главенство, основанное на принятии каким-либо членом семьи ответственности за изменения. Однако это не приводит к потере стабильности системы.</w:t>
      </w:r>
    </w:p>
    <w:p w:rsidR="000F4260" w:rsidRPr="00F82CB5" w:rsidRDefault="000F4260" w:rsidP="000F4260">
      <w:pPr>
        <w:jc w:val="both"/>
        <w:rPr>
          <w:sz w:val="28"/>
          <w:szCs w:val="28"/>
        </w:rPr>
      </w:pPr>
      <w:r w:rsidRPr="00F82CB5">
        <w:rPr>
          <w:sz w:val="28"/>
          <w:szCs w:val="28"/>
        </w:rPr>
        <w:t>Хаотичный (очень высокий). Система в хаотичном состоянии имеет неустойчивое или ограниченное руководство. Решения, принимающиеся в семье, часто являются импульсивными и непродуманными. Роли неясны и часто смещаются от одного супруга к другому.</w:t>
      </w:r>
    </w:p>
    <w:p w:rsidR="000F4260" w:rsidRPr="00F82CB5" w:rsidRDefault="000F4260" w:rsidP="000F4260">
      <w:pPr>
        <w:jc w:val="both"/>
        <w:rPr>
          <w:sz w:val="28"/>
          <w:szCs w:val="28"/>
        </w:rPr>
      </w:pPr>
      <w:r w:rsidRPr="00F82CB5">
        <w:rPr>
          <w:sz w:val="28"/>
          <w:szCs w:val="28"/>
        </w:rPr>
        <w:t>Согласно модели Д. Олсона, центральные уровни гибкости (структурированный и гибкий) являются сбалансированными и обеспечивают оптимальное семейное функционирование, в то время как крайние значения по шкале гибкости (ригидный и хаотичный уровни) ведут к нарушениям функционирования семьи.</w:t>
      </w:r>
    </w:p>
    <w:p w:rsidR="000F4260" w:rsidRPr="00F82CB5" w:rsidRDefault="000F4260" w:rsidP="000F4260">
      <w:pPr>
        <w:jc w:val="both"/>
        <w:rPr>
          <w:sz w:val="28"/>
          <w:szCs w:val="28"/>
        </w:rPr>
      </w:pPr>
    </w:p>
    <w:p w:rsidR="000F4260" w:rsidRPr="00F82CB5" w:rsidRDefault="000F4260" w:rsidP="000F4260">
      <w:pPr>
        <w:jc w:val="both"/>
        <w:rPr>
          <w:sz w:val="28"/>
          <w:szCs w:val="28"/>
        </w:rPr>
      </w:pPr>
      <w:bookmarkStart w:id="1" w:name="_Toc304922890"/>
      <w:r w:rsidRPr="00F82CB5">
        <w:rPr>
          <w:b/>
          <w:sz w:val="28"/>
          <w:szCs w:val="28"/>
        </w:rPr>
        <w:t>6 вопрос.</w:t>
      </w:r>
      <w:r w:rsidRPr="00F82CB5">
        <w:rPr>
          <w:sz w:val="28"/>
          <w:szCs w:val="28"/>
        </w:rPr>
        <w:t xml:space="preserve"> </w:t>
      </w:r>
      <w:bookmarkEnd w:id="1"/>
      <w:r w:rsidRPr="00F82CB5">
        <w:rPr>
          <w:sz w:val="28"/>
          <w:szCs w:val="28"/>
        </w:rPr>
        <w:t>Роль – понятие, в котором отражены и социальные, и индивидуальные особенности личности, взаимодействие внешних и внутренних аспектов ее развития. По</w:t>
      </w:r>
      <w:proofErr w:type="gramStart"/>
      <w:r w:rsidRPr="00F82CB5">
        <w:rPr>
          <w:sz w:val="28"/>
          <w:szCs w:val="28"/>
        </w:rPr>
        <w:t xml:space="preserve"> Э</w:t>
      </w:r>
      <w:proofErr w:type="gramEnd"/>
      <w:r w:rsidRPr="00F82CB5">
        <w:rPr>
          <w:sz w:val="28"/>
          <w:szCs w:val="28"/>
        </w:rPr>
        <w:t xml:space="preserve"> Томасу и Б. Биддлу, «роль – это набор предписаний, которые определяют, каким должно быть поведение человека, занимающего определенную социальную позицию. </w:t>
      </w:r>
      <w:proofErr w:type="gramStart"/>
      <w:r w:rsidRPr="00F82CB5">
        <w:rPr>
          <w:sz w:val="28"/>
          <w:szCs w:val="28"/>
        </w:rPr>
        <w:t>В разных контекстах роль определяет предписание, описание, оценку и действие; в идее роли находят отражение скрытые и явные процессы, собственное поведение и поведение других, поведение, которое инициирует индивид, и поведение, которое направлено на него» (B.J.</w:t>
      </w:r>
      <w:proofErr w:type="gramEnd"/>
      <w:r w:rsidRPr="00F82CB5">
        <w:rPr>
          <w:sz w:val="28"/>
          <w:szCs w:val="28"/>
        </w:rPr>
        <w:t> Biddle, E.J. </w:t>
      </w:r>
      <w:proofErr w:type="gramStart"/>
      <w:r w:rsidRPr="00F82CB5">
        <w:rPr>
          <w:sz w:val="28"/>
          <w:szCs w:val="28"/>
        </w:rPr>
        <w:t>Thomas, 1966, с. 29)</w:t>
      </w:r>
      <w:proofErr w:type="gramEnd"/>
    </w:p>
    <w:p w:rsidR="000F4260" w:rsidRPr="00F82CB5" w:rsidRDefault="000F4260" w:rsidP="000F4260">
      <w:pPr>
        <w:jc w:val="both"/>
        <w:rPr>
          <w:sz w:val="28"/>
          <w:szCs w:val="28"/>
        </w:rPr>
      </w:pPr>
      <w:r w:rsidRPr="00F82CB5">
        <w:rPr>
          <w:sz w:val="28"/>
          <w:szCs w:val="28"/>
        </w:rPr>
        <w:t xml:space="preserve">Таким образом, роли представляют собой паттерны поведения, регулируемые долженствованиями и ожиданиями, которые определяют как собственные поступки человека, так и поступки окружающих его людей. </w:t>
      </w:r>
      <w:proofErr w:type="gramStart"/>
      <w:r w:rsidRPr="00F82CB5">
        <w:rPr>
          <w:sz w:val="28"/>
          <w:szCs w:val="28"/>
        </w:rPr>
        <w:t>Кроме актуального поведения, в понятие «роль» включаются желания, цели, убеждения, чувства, социальные установки, ценности и действия, которые приписываются человеку.</w:t>
      </w:r>
      <w:proofErr w:type="gramEnd"/>
      <w:r w:rsidRPr="00F82CB5">
        <w:rPr>
          <w:sz w:val="28"/>
          <w:szCs w:val="28"/>
        </w:rPr>
        <w:t xml:space="preserve"> На характер распределения ролей в семье большое влияние оказывают семейные ценности и нормы.</w:t>
      </w:r>
    </w:p>
    <w:p w:rsidR="000F4260" w:rsidRPr="00F82CB5" w:rsidRDefault="000F4260" w:rsidP="000F4260">
      <w:pPr>
        <w:jc w:val="both"/>
        <w:rPr>
          <w:sz w:val="28"/>
          <w:szCs w:val="28"/>
        </w:rPr>
      </w:pPr>
      <w:r w:rsidRPr="00F82CB5">
        <w:rPr>
          <w:sz w:val="28"/>
          <w:szCs w:val="28"/>
        </w:rPr>
        <w:t xml:space="preserve">Ролевая структура семьи является одним из наиболее изученных показателей семейных отношений. Исследовались ее различные аспекты: взаимосвязь </w:t>
      </w:r>
      <w:r w:rsidRPr="00F82CB5">
        <w:rPr>
          <w:sz w:val="28"/>
          <w:szCs w:val="28"/>
        </w:rPr>
        <w:lastRenderedPageBreak/>
        <w:t xml:space="preserve">полоролевой дифференциации и удовлетворенности супругов браком, роль ценностно-ролевой согласованности супругов в стабилизации брачно-семейных отношений, проблемы усвоения супругами ролей, ролевой конфликт карьероуспешных супругов и др. </w:t>
      </w:r>
    </w:p>
    <w:p w:rsidR="000F4260" w:rsidRPr="00F82CB5" w:rsidRDefault="000F4260" w:rsidP="000F4260">
      <w:pPr>
        <w:jc w:val="both"/>
        <w:rPr>
          <w:sz w:val="28"/>
          <w:szCs w:val="28"/>
        </w:rPr>
      </w:pPr>
      <w:r w:rsidRPr="00F82CB5">
        <w:rPr>
          <w:sz w:val="28"/>
          <w:szCs w:val="28"/>
        </w:rPr>
        <w:t>Семейные роли – закрепленные за каждым из членов семейной системы наборы поведенческих паттернов, определяемые как индивидуальным (совокупность представлений о себе как носителе роли), так и микро-, макр</w:t>
      </w:r>
      <w:proofErr w:type="gramStart"/>
      <w:r w:rsidRPr="00F82CB5">
        <w:rPr>
          <w:sz w:val="28"/>
          <w:szCs w:val="28"/>
        </w:rPr>
        <w:t>о-</w:t>
      </w:r>
      <w:proofErr w:type="gramEnd"/>
      <w:r w:rsidRPr="00F82CB5">
        <w:rPr>
          <w:sz w:val="28"/>
          <w:szCs w:val="28"/>
        </w:rPr>
        <w:t xml:space="preserve"> и мегасистемным уровнями функционирования семьи. Ролевая структура семьи предписывает ее членам что, как, когда и в какой последовательности они должны делать, взаимодействуя друг с другом (С. Минухин, Ч. Фишман, 1998). </w:t>
      </w:r>
    </w:p>
    <w:p w:rsidR="000F4260" w:rsidRPr="00F82CB5" w:rsidRDefault="000F4260" w:rsidP="000F4260">
      <w:pPr>
        <w:jc w:val="both"/>
        <w:rPr>
          <w:sz w:val="28"/>
          <w:szCs w:val="28"/>
        </w:rPr>
      </w:pPr>
      <w:r w:rsidRPr="00F82CB5">
        <w:rPr>
          <w:sz w:val="28"/>
          <w:szCs w:val="28"/>
        </w:rPr>
        <w:t xml:space="preserve">В социальной психологии принята дифференциация на конвенциональные и межличностные, или неформальные роли. Конвенциональные роли – это определяемые традициями, моралью, юридическими нормами, системой социальных ценностей и т.п. стереотипизированные шаблоны поведения. Например, роль отца предполагает определенные обязанности по отношению к своим детям. Эти обязанности законодательно закреплены, и в случае их невыполнения общество накладывает на отца определенные санкции. Неформальные, или межличностные роли не являются общепринятыми: они более вариативны, зависят от того, что за человек выполняет эту роль. Например, конвенциональная роль «мать» может </w:t>
      </w:r>
      <w:proofErr w:type="gramStart"/>
      <w:r w:rsidRPr="00F82CB5">
        <w:rPr>
          <w:sz w:val="28"/>
          <w:szCs w:val="28"/>
        </w:rPr>
        <w:t>дополнятся</w:t>
      </w:r>
      <w:proofErr w:type="gramEnd"/>
      <w:r w:rsidRPr="00F82CB5">
        <w:rPr>
          <w:sz w:val="28"/>
          <w:szCs w:val="28"/>
        </w:rPr>
        <w:t xml:space="preserve"> неформальными ролями «заботливая мать», «строгая мать», «мама – лучший друг», «в нашей семье маман – честь, совесть и контролер» и т.д. </w:t>
      </w:r>
    </w:p>
    <w:p w:rsidR="000F4260" w:rsidRPr="00F82CB5" w:rsidRDefault="000F4260" w:rsidP="000F4260">
      <w:pPr>
        <w:jc w:val="both"/>
        <w:rPr>
          <w:sz w:val="28"/>
          <w:szCs w:val="28"/>
        </w:rPr>
      </w:pPr>
      <w:r w:rsidRPr="00F82CB5">
        <w:rPr>
          <w:sz w:val="28"/>
          <w:szCs w:val="28"/>
        </w:rPr>
        <w:t>Выделяют следующие семейные роли:</w:t>
      </w:r>
    </w:p>
    <w:p w:rsidR="000F4260" w:rsidRPr="00F82CB5" w:rsidRDefault="000F4260" w:rsidP="000F4260">
      <w:pPr>
        <w:jc w:val="both"/>
        <w:rPr>
          <w:sz w:val="28"/>
          <w:szCs w:val="28"/>
        </w:rPr>
      </w:pPr>
      <w:r w:rsidRPr="00F82CB5">
        <w:rPr>
          <w:sz w:val="28"/>
          <w:szCs w:val="28"/>
        </w:rPr>
        <w:t>Роли, характеризующие взаимодействие членов семьи на индивидуальном уровне:</w:t>
      </w:r>
    </w:p>
    <w:p w:rsidR="000F4260" w:rsidRPr="00F82CB5" w:rsidRDefault="000F4260" w:rsidP="000F4260">
      <w:pPr>
        <w:pStyle w:val="a3"/>
        <w:numPr>
          <w:ilvl w:val="0"/>
          <w:numId w:val="7"/>
        </w:numPr>
        <w:jc w:val="both"/>
        <w:rPr>
          <w:sz w:val="28"/>
          <w:szCs w:val="28"/>
        </w:rPr>
      </w:pPr>
      <w:r w:rsidRPr="00F82CB5">
        <w:rPr>
          <w:sz w:val="28"/>
          <w:szCs w:val="28"/>
        </w:rPr>
        <w:t xml:space="preserve">роли-обязанности, которые позволяют определить вклад каждого члена семьи в организацию совместной жизни и описываются через выполняемые человеком функции: тот, кто готовит еду; зарабатывает деньги; убирает в квартире; гуляет с собакой; делает уроки с ребенком и т.п. </w:t>
      </w:r>
    </w:p>
    <w:p w:rsidR="000F4260" w:rsidRPr="00F82CB5" w:rsidRDefault="000F4260" w:rsidP="000F4260">
      <w:pPr>
        <w:pStyle w:val="a3"/>
        <w:numPr>
          <w:ilvl w:val="0"/>
          <w:numId w:val="7"/>
        </w:numPr>
        <w:jc w:val="both"/>
        <w:rPr>
          <w:sz w:val="28"/>
          <w:szCs w:val="28"/>
        </w:rPr>
      </w:pPr>
      <w:r w:rsidRPr="00F82CB5">
        <w:rPr>
          <w:sz w:val="28"/>
          <w:szCs w:val="28"/>
        </w:rPr>
        <w:t xml:space="preserve">роли взаимодействия, отражающие типичные варианты поведения в различных ситуациях семейного общения. </w:t>
      </w:r>
      <w:proofErr w:type="gramStart"/>
      <w:r w:rsidRPr="00F82CB5">
        <w:rPr>
          <w:sz w:val="28"/>
          <w:szCs w:val="28"/>
        </w:rPr>
        <w:t>Например, в семье могут существовать такие роли, как козел отпущения, всеобщий утешитель, вечная жертва, любимчик, нытик, морализатор, праведник, «позор нашей семьи», «семейная гордость» и т.п.</w:t>
      </w:r>
      <w:proofErr w:type="gramEnd"/>
    </w:p>
    <w:p w:rsidR="000F4260" w:rsidRPr="00F82CB5" w:rsidRDefault="000F4260" w:rsidP="000F4260">
      <w:pPr>
        <w:jc w:val="both"/>
        <w:rPr>
          <w:sz w:val="28"/>
          <w:szCs w:val="28"/>
        </w:rPr>
      </w:pPr>
      <w:r w:rsidRPr="00F82CB5">
        <w:rPr>
          <w:sz w:val="28"/>
          <w:szCs w:val="28"/>
        </w:rPr>
        <w:t>Роли, описывающие взаимодействие членов семьи на микросистемном уровне:</w:t>
      </w:r>
    </w:p>
    <w:p w:rsidR="000F4260" w:rsidRPr="00F82CB5" w:rsidRDefault="000F4260" w:rsidP="000F4260">
      <w:pPr>
        <w:pStyle w:val="a3"/>
        <w:numPr>
          <w:ilvl w:val="0"/>
          <w:numId w:val="8"/>
        </w:numPr>
        <w:jc w:val="both"/>
        <w:rPr>
          <w:sz w:val="28"/>
          <w:szCs w:val="28"/>
        </w:rPr>
      </w:pPr>
      <w:r w:rsidRPr="00F82CB5">
        <w:rPr>
          <w:sz w:val="28"/>
          <w:szCs w:val="28"/>
        </w:rPr>
        <w:t>супружеские роли: муж, жена;</w:t>
      </w:r>
    </w:p>
    <w:p w:rsidR="000F4260" w:rsidRPr="00F82CB5" w:rsidRDefault="000F4260" w:rsidP="000F4260">
      <w:pPr>
        <w:pStyle w:val="a3"/>
        <w:numPr>
          <w:ilvl w:val="0"/>
          <w:numId w:val="8"/>
        </w:numPr>
        <w:jc w:val="both"/>
        <w:rPr>
          <w:sz w:val="28"/>
          <w:szCs w:val="28"/>
        </w:rPr>
      </w:pPr>
      <w:r w:rsidRPr="00F82CB5">
        <w:rPr>
          <w:sz w:val="28"/>
          <w:szCs w:val="28"/>
        </w:rPr>
        <w:t>роли, относящиеся к детско-родительской подсистеме: мать, отец, сын, дочь;</w:t>
      </w:r>
    </w:p>
    <w:p w:rsidR="000F4260" w:rsidRPr="00F82CB5" w:rsidRDefault="000F4260" w:rsidP="000F4260">
      <w:pPr>
        <w:pStyle w:val="a3"/>
        <w:numPr>
          <w:ilvl w:val="0"/>
          <w:numId w:val="8"/>
        </w:numPr>
        <w:jc w:val="both"/>
        <w:rPr>
          <w:sz w:val="28"/>
          <w:szCs w:val="28"/>
        </w:rPr>
      </w:pPr>
      <w:r w:rsidRPr="00F82CB5">
        <w:rPr>
          <w:sz w:val="28"/>
          <w:szCs w:val="28"/>
        </w:rPr>
        <w:t>роли, относящиеся к сиблинговой подсистеме: брат, сестра.</w:t>
      </w:r>
    </w:p>
    <w:p w:rsidR="000F4260" w:rsidRPr="00F82CB5" w:rsidRDefault="000F4260" w:rsidP="000F4260">
      <w:pPr>
        <w:pStyle w:val="a3"/>
        <w:numPr>
          <w:ilvl w:val="0"/>
          <w:numId w:val="8"/>
        </w:numPr>
        <w:jc w:val="both"/>
        <w:rPr>
          <w:sz w:val="28"/>
          <w:szCs w:val="28"/>
        </w:rPr>
      </w:pPr>
      <w:r w:rsidRPr="00F82CB5">
        <w:rPr>
          <w:sz w:val="28"/>
          <w:szCs w:val="28"/>
        </w:rPr>
        <w:t>Роли, описывающие взаимодействие членов семьи на макросистемном уровне:</w:t>
      </w:r>
    </w:p>
    <w:p w:rsidR="000F4260" w:rsidRPr="00F82CB5" w:rsidRDefault="000F4260" w:rsidP="000F4260">
      <w:pPr>
        <w:pStyle w:val="a3"/>
        <w:numPr>
          <w:ilvl w:val="0"/>
          <w:numId w:val="8"/>
        </w:numPr>
        <w:jc w:val="both"/>
        <w:rPr>
          <w:sz w:val="28"/>
          <w:szCs w:val="28"/>
        </w:rPr>
      </w:pPr>
      <w:r w:rsidRPr="00F82CB5">
        <w:rPr>
          <w:sz w:val="28"/>
          <w:szCs w:val="28"/>
        </w:rPr>
        <w:lastRenderedPageBreak/>
        <w:t>роли, обусловленные кровным родством: бабушка, дедушка, внук, двоюродный брат и др.;</w:t>
      </w:r>
    </w:p>
    <w:p w:rsidR="000F4260" w:rsidRPr="00F82CB5" w:rsidRDefault="000F4260" w:rsidP="000F4260">
      <w:pPr>
        <w:pStyle w:val="a3"/>
        <w:numPr>
          <w:ilvl w:val="0"/>
          <w:numId w:val="8"/>
        </w:numPr>
        <w:jc w:val="both"/>
        <w:rPr>
          <w:sz w:val="28"/>
          <w:szCs w:val="28"/>
        </w:rPr>
      </w:pPr>
      <w:r w:rsidRPr="00F82CB5">
        <w:rPr>
          <w:sz w:val="28"/>
          <w:szCs w:val="28"/>
        </w:rPr>
        <w:t>роли, возникновение которых обусловлено супружескими связями: свекор, теща, невестка, зять и др.</w:t>
      </w:r>
    </w:p>
    <w:p w:rsidR="000F4260" w:rsidRPr="00F82CB5" w:rsidRDefault="000F4260" w:rsidP="000F4260">
      <w:pPr>
        <w:rPr>
          <w:sz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1.Андреева, Т.В. Семейная психология : учеб</w:t>
      </w:r>
      <w:proofErr w:type="gramStart"/>
      <w:r w:rsidRPr="00F82CB5">
        <w:rPr>
          <w:rFonts w:eastAsia="Calibri"/>
          <w:bCs/>
          <w:sz w:val="28"/>
          <w:szCs w:val="28"/>
        </w:rPr>
        <w:t>.</w:t>
      </w:r>
      <w:proofErr w:type="gramEnd"/>
      <w:r w:rsidRPr="00F82CB5">
        <w:rPr>
          <w:rFonts w:eastAsia="Calibri"/>
          <w:bCs/>
          <w:sz w:val="28"/>
          <w:szCs w:val="28"/>
        </w:rPr>
        <w:t xml:space="preserve"> </w:t>
      </w:r>
      <w:proofErr w:type="gramStart"/>
      <w:r w:rsidRPr="00F82CB5">
        <w:rPr>
          <w:rFonts w:eastAsia="Calibri"/>
          <w:bCs/>
          <w:sz w:val="28"/>
          <w:szCs w:val="28"/>
        </w:rPr>
        <w:t>п</w:t>
      </w:r>
      <w:proofErr w:type="gramEnd"/>
      <w:r w:rsidRPr="00F82CB5">
        <w:rPr>
          <w:rFonts w:eastAsia="Calibri"/>
          <w:bCs/>
          <w:sz w:val="28"/>
          <w:szCs w:val="28"/>
        </w:rPr>
        <w:t>особие / Т. В. Андреева. - СПб</w:t>
      </w:r>
      <w:proofErr w:type="gramStart"/>
      <w:r w:rsidRPr="00F82CB5">
        <w:rPr>
          <w:rFonts w:eastAsia="Calibri"/>
          <w:bCs/>
          <w:sz w:val="28"/>
          <w:szCs w:val="28"/>
        </w:rPr>
        <w:t xml:space="preserve">. : </w:t>
      </w:r>
      <w:proofErr w:type="gramEnd"/>
      <w:r w:rsidRPr="00F82CB5">
        <w:rPr>
          <w:rFonts w:eastAsia="Calibri"/>
          <w:bCs/>
          <w:sz w:val="28"/>
          <w:szCs w:val="28"/>
        </w:rPr>
        <w:t xml:space="preserve">Речь, 2005. - 244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2.Дружинин, В. И. Психология семьи / В. И. Дружинин. - 3-е изд. - СПб</w:t>
      </w:r>
      <w:proofErr w:type="gramStart"/>
      <w:r w:rsidRPr="00F82CB5">
        <w:rPr>
          <w:rFonts w:eastAsia="Calibri"/>
          <w:bCs/>
          <w:sz w:val="28"/>
          <w:szCs w:val="28"/>
        </w:rPr>
        <w:t xml:space="preserve">. : </w:t>
      </w:r>
      <w:proofErr w:type="gramEnd"/>
      <w:r w:rsidRPr="00F82CB5">
        <w:rPr>
          <w:rFonts w:eastAsia="Calibri"/>
          <w:bCs/>
          <w:sz w:val="28"/>
          <w:szCs w:val="28"/>
        </w:rPr>
        <w:t xml:space="preserve">Питер-М, 2012. - 176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3.Просекова, В. М. Психология семейных отношений [Электронный ресурс] : учеб. пособие / В. М. Просекова ; М-во образования и науки</w:t>
      </w:r>
      <w:proofErr w:type="gramStart"/>
      <w:r w:rsidRPr="00F82CB5">
        <w:rPr>
          <w:rFonts w:eastAsia="Calibri"/>
          <w:bCs/>
          <w:sz w:val="28"/>
          <w:szCs w:val="28"/>
        </w:rPr>
        <w:t xml:space="preserve"> Р</w:t>
      </w:r>
      <w:proofErr w:type="gramEnd"/>
      <w:r w:rsidRPr="00F82CB5">
        <w:rPr>
          <w:rFonts w:eastAsia="Calibri"/>
          <w:bCs/>
          <w:sz w:val="28"/>
          <w:szCs w:val="28"/>
        </w:rPr>
        <w:t>ос. Федерации [и др.]. - Тюмень</w:t>
      </w:r>
      <w:proofErr w:type="gramStart"/>
      <w:r w:rsidRPr="00F82CB5">
        <w:rPr>
          <w:rFonts w:eastAsia="Calibri"/>
          <w:bCs/>
          <w:sz w:val="28"/>
          <w:szCs w:val="28"/>
        </w:rPr>
        <w:t xml:space="preserve"> :</w:t>
      </w:r>
      <w:proofErr w:type="gramEnd"/>
      <w:r w:rsidRPr="00F82CB5">
        <w:rPr>
          <w:rFonts w:eastAsia="Calibri"/>
          <w:bCs/>
          <w:sz w:val="28"/>
          <w:szCs w:val="28"/>
        </w:rPr>
        <w:t xml:space="preserve"> ТГУ, 2011. - 196 с.</w:t>
      </w:r>
    </w:p>
    <w:p w:rsidR="000F4260" w:rsidRPr="00F82CB5" w:rsidRDefault="000F4260" w:rsidP="000F4260">
      <w:pPr>
        <w:tabs>
          <w:tab w:val="left" w:pos="993"/>
        </w:tabs>
        <w:ind w:firstLine="709"/>
        <w:jc w:val="both"/>
        <w:rPr>
          <w:rFonts w:eastAsia="Calibri"/>
          <w:bCs/>
          <w:sz w:val="28"/>
          <w:szCs w:val="28"/>
        </w:rPr>
      </w:pPr>
      <w:r w:rsidRPr="00F82CB5">
        <w:rPr>
          <w:sz w:val="28"/>
          <w:szCs w:val="28"/>
        </w:rPr>
        <w:t>4.Олифирович, Н.И. Терапия семейных систем / Н.И. Олифирович, Т.Ф. Велента, Т.А. Зинкевич-Куземкина. – СПб</w:t>
      </w:r>
      <w:proofErr w:type="gramStart"/>
      <w:r w:rsidRPr="00F82CB5">
        <w:rPr>
          <w:sz w:val="28"/>
          <w:szCs w:val="28"/>
        </w:rPr>
        <w:t xml:space="preserve">. : </w:t>
      </w:r>
      <w:proofErr w:type="gramEnd"/>
      <w:r w:rsidRPr="00F82CB5">
        <w:rPr>
          <w:sz w:val="28"/>
          <w:szCs w:val="28"/>
        </w:rPr>
        <w:t>Речь, 2012. – 570 с.</w:t>
      </w:r>
    </w:p>
    <w:p w:rsidR="000F4260" w:rsidRPr="00F82CB5" w:rsidRDefault="000F4260" w:rsidP="000F4260">
      <w:pPr>
        <w:jc w:val="center"/>
        <w:rPr>
          <w:b/>
          <w:sz w:val="28"/>
        </w:rPr>
      </w:pPr>
    </w:p>
    <w:p w:rsidR="000F4260" w:rsidRPr="00F82CB5" w:rsidRDefault="000F4260" w:rsidP="000F4260">
      <w:pPr>
        <w:jc w:val="center"/>
        <w:rPr>
          <w:b/>
          <w:sz w:val="28"/>
        </w:rPr>
      </w:pPr>
      <w:r w:rsidRPr="00F82CB5">
        <w:rPr>
          <w:b/>
          <w:sz w:val="28"/>
        </w:rPr>
        <w:t>Лекция №5</w:t>
      </w:r>
    </w:p>
    <w:p w:rsidR="000F4260" w:rsidRPr="00F82CB5" w:rsidRDefault="000F4260" w:rsidP="000F4260">
      <w:pPr>
        <w:jc w:val="center"/>
        <w:rPr>
          <w:b/>
          <w:sz w:val="28"/>
        </w:rPr>
      </w:pPr>
      <w:r w:rsidRPr="00F82CB5">
        <w:rPr>
          <w:b/>
          <w:sz w:val="28"/>
        </w:rPr>
        <w:t>Тема: «Психология семейной системы»</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1. Процессуальные параметры семейной системы.</w:t>
      </w:r>
    </w:p>
    <w:p w:rsidR="000F4260" w:rsidRPr="00F82CB5" w:rsidRDefault="000F4260" w:rsidP="000F4260">
      <w:pPr>
        <w:jc w:val="both"/>
        <w:rPr>
          <w:sz w:val="28"/>
          <w:szCs w:val="28"/>
        </w:rPr>
      </w:pPr>
      <w:r w:rsidRPr="00F82CB5">
        <w:rPr>
          <w:sz w:val="28"/>
          <w:szCs w:val="28"/>
        </w:rPr>
        <w:t xml:space="preserve">2. Эволюционные процессы семейной системы. </w:t>
      </w:r>
    </w:p>
    <w:p w:rsidR="000F4260" w:rsidRPr="00F82CB5" w:rsidRDefault="000F4260" w:rsidP="000F4260">
      <w:pPr>
        <w:jc w:val="both"/>
        <w:rPr>
          <w:sz w:val="28"/>
          <w:szCs w:val="28"/>
        </w:rPr>
      </w:pPr>
      <w:r w:rsidRPr="00F82CB5">
        <w:rPr>
          <w:sz w:val="28"/>
          <w:szCs w:val="28"/>
        </w:rPr>
        <w:t>3. Жизненный цикл нуклеарной семьи.</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szCs w:val="28"/>
        </w:rPr>
        <w:t>1 вопрос.</w:t>
      </w:r>
      <w:r w:rsidRPr="00F82CB5">
        <w:rPr>
          <w:sz w:val="28"/>
          <w:szCs w:val="28"/>
        </w:rPr>
        <w:t xml:space="preserve"> Процессуальные параметры объединяют показатели семейной системы, выявляемые при горизонтальном срезе семьи (жизненный цикл нуклеарной семьи, коммуникация, регуляторы семейной системы). Эти показатели относятся к динамике актуальной семьи и характеризуют происходящие в семье изменения. Справедливо заметить, что в ходе жизнедеятельности трансформациям подвергаются различные семейные характеристики, в том числе и те, которые мы условно отнесли к другим кластерам. Именно динамика различных показателей на протяжении существования нуклеарной семьи обеспечивает способность семьи творчески приспосабливаться/адаптироваться к различным изменениям как внутри, так и вне семейного пространства. Процессуальные параметры являются производными от внутрисемейных взаимодействий и определяются изменениями структурных показателей на протяжении времени жизни семьи. </w:t>
      </w:r>
    </w:p>
    <w:p w:rsidR="000F4260" w:rsidRPr="00F82CB5" w:rsidRDefault="000F4260" w:rsidP="000F4260">
      <w:pPr>
        <w:rPr>
          <w:sz w:val="28"/>
        </w:rPr>
      </w:pPr>
    </w:p>
    <w:p w:rsidR="000F4260" w:rsidRPr="00F82CB5" w:rsidRDefault="000F4260" w:rsidP="000F4260">
      <w:pPr>
        <w:jc w:val="both"/>
        <w:rPr>
          <w:b/>
          <w:sz w:val="28"/>
        </w:rPr>
      </w:pPr>
      <w:r w:rsidRPr="00F82CB5">
        <w:rPr>
          <w:b/>
          <w:sz w:val="28"/>
        </w:rPr>
        <w:t xml:space="preserve">2 вопрос. </w:t>
      </w:r>
      <w:r w:rsidRPr="00F82CB5">
        <w:rPr>
          <w:sz w:val="28"/>
          <w:szCs w:val="28"/>
        </w:rPr>
        <w:t xml:space="preserve">Существуют процессы, которые приводят к преобразованиям семейной системы, например, эволюционные/инволюционные процессы, связанные с прохождением семьей жизненного цикла, а также процессы, которые опосредуют временные изменения состояния семейной системы. Перспективной для описания последних является идея колебаний, или осцилляции (А.В. Черников, 2001). Процесс осцилляции не ведет к преобразованиям в системе; скорее, происходят периодические изменения </w:t>
      </w:r>
      <w:r w:rsidRPr="00F82CB5">
        <w:rPr>
          <w:sz w:val="28"/>
          <w:szCs w:val="28"/>
        </w:rPr>
        <w:lastRenderedPageBreak/>
        <w:t>какого-то параметра во времени и пространстве, т.е. система с определенной периодичностью переходит из состояния</w:t>
      </w:r>
      <w:proofErr w:type="gramStart"/>
      <w:r w:rsidRPr="00F82CB5">
        <w:rPr>
          <w:sz w:val="28"/>
          <w:szCs w:val="28"/>
        </w:rPr>
        <w:t xml:space="preserve"> А</w:t>
      </w:r>
      <w:proofErr w:type="gramEnd"/>
      <w:r w:rsidRPr="00F82CB5">
        <w:rPr>
          <w:sz w:val="28"/>
          <w:szCs w:val="28"/>
        </w:rPr>
        <w:t xml:space="preserve"> в состояние В и обратно: А ↔ В.</w:t>
      </w:r>
    </w:p>
    <w:p w:rsidR="000F4260" w:rsidRPr="00F82CB5" w:rsidRDefault="000F4260" w:rsidP="000F4260">
      <w:pPr>
        <w:jc w:val="both"/>
        <w:rPr>
          <w:sz w:val="28"/>
          <w:szCs w:val="28"/>
        </w:rPr>
      </w:pPr>
      <w:r w:rsidRPr="00F82CB5">
        <w:rPr>
          <w:sz w:val="28"/>
          <w:szCs w:val="28"/>
        </w:rPr>
        <w:t xml:space="preserve">Идея осцилляции легла в основу описания семьи как маневрирующей системы. Согласно данному концепту о семье «удобно думать не как о системе с абсолютно неизменной структурой, а представлять ее в виде маневрирующей системы... переходящей из одного состояния в другое и обратно. В результате система колеблется между разными, зачастую противоположными, состояниями (миром и войной в семье; обострением симптомов у ребенка и периодом некоторого затишья; ситуацией алкогольного запоя и состоянием семьи, когда муж относительно трезвый и т.п.)» (А.В. Черников, 2001). </w:t>
      </w:r>
    </w:p>
    <w:p w:rsidR="000F4260" w:rsidRPr="00F82CB5" w:rsidRDefault="000F4260" w:rsidP="000F4260">
      <w:pPr>
        <w:jc w:val="both"/>
        <w:rPr>
          <w:sz w:val="28"/>
          <w:szCs w:val="28"/>
        </w:rPr>
      </w:pPr>
      <w:r w:rsidRPr="00F82CB5">
        <w:rPr>
          <w:sz w:val="28"/>
          <w:szCs w:val="28"/>
        </w:rPr>
        <w:t xml:space="preserve">Для терапевтических целей достаточно выявить два-три состояния семейной системы. Например, при диагностике семейных процессов часто используется предложенная Т. Герингом методика, позволяющая анализировать изменение основных структурных параметров семейной системы в трех ее состояниях: типичном, конфликтном и идеальном (Gehring, 1998). </w:t>
      </w:r>
    </w:p>
    <w:p w:rsidR="000F4260" w:rsidRPr="00F82CB5" w:rsidRDefault="000F4260" w:rsidP="000F4260">
      <w:pPr>
        <w:jc w:val="both"/>
        <w:rPr>
          <w:sz w:val="28"/>
          <w:szCs w:val="28"/>
        </w:rPr>
      </w:pPr>
      <w:r w:rsidRPr="00F82CB5">
        <w:rPr>
          <w:sz w:val="28"/>
          <w:szCs w:val="28"/>
        </w:rPr>
        <w:t>Эвристичной для описания семейных систем является также идея флуктуаций, которые, в отличие от осцилляций, носят непериодический, случайный характер. Эта идея приобретает особую важность при описании семейных систем, находящихся в точках бифуркации: переживающих внутренний кризис или кризис, обусловленный состоянием внешней среды. В состоянии кризиса система либо переструктурируется и переходит в более упорядоченное состояние, либо подвергается разрушению и распаду.</w:t>
      </w:r>
    </w:p>
    <w:p w:rsidR="000F4260" w:rsidRPr="00F82CB5" w:rsidRDefault="000F4260" w:rsidP="000F4260">
      <w:pPr>
        <w:jc w:val="both"/>
        <w:rPr>
          <w:sz w:val="28"/>
          <w:szCs w:val="28"/>
        </w:rPr>
      </w:pPr>
      <w:r w:rsidRPr="00F82CB5">
        <w:rPr>
          <w:sz w:val="28"/>
          <w:szCs w:val="28"/>
        </w:rPr>
        <w:t>Если точки между кризисами описываются скорее в рамках идеи осцилляции, то для характеристики кризисных моментов адекватной является модель флуктуаций.</w:t>
      </w:r>
    </w:p>
    <w:p w:rsidR="000F4260" w:rsidRPr="00F82CB5" w:rsidRDefault="000F4260" w:rsidP="000F4260">
      <w:pPr>
        <w:jc w:val="both"/>
        <w:rPr>
          <w:sz w:val="28"/>
          <w:szCs w:val="28"/>
        </w:rPr>
      </w:pPr>
      <w:r w:rsidRPr="00F82CB5">
        <w:rPr>
          <w:sz w:val="28"/>
          <w:szCs w:val="28"/>
        </w:rPr>
        <w:t>Информация о происходящих изменениях, об угрозах и опасностях передается через петли обратной связи. Обратная связь в широком смысле означает отклик, реакцию на какое-либо действие или событие. Она может быть позитивной и негативной. Негативная обратная связь используется системами для поддержки гомеостаза и обычно приводит к восстановлению баланса в системе. Позитивная обратная связь, напротив, рассогласует систему, уводя ее все дальше от равновесия. Она зачастую обусловливает трансформацию в новую, более устойчивую систему, где уже действуют отрицательные обратные связи.</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rPr>
        <w:t xml:space="preserve">3 вопрос. </w:t>
      </w:r>
      <w:r w:rsidRPr="00F82CB5">
        <w:rPr>
          <w:sz w:val="28"/>
          <w:szCs w:val="28"/>
        </w:rPr>
        <w:t xml:space="preserve">Каждая семейная система в своем существовании проживает периоды эволюции/инволюции, структурных изменений, например, связанных с увеличением/уменьшением количества ее членов, большей и меньшей близости между отдельными членами и др. Данные процессы лежат в основе понятия «жизненный цикл нуклеарной семьи». Он представляет собой последовательность этапов, которые проходит в своем развитии любая среднестатистическая семья. Иначе говоря, данное понятие описывает естественное семейное развитие, обусловленное изменениями, </w:t>
      </w:r>
      <w:r w:rsidRPr="00F82CB5">
        <w:rPr>
          <w:sz w:val="28"/>
          <w:szCs w:val="28"/>
        </w:rPr>
        <w:lastRenderedPageBreak/>
        <w:t>происходящими в семье с течением времени (М. Николс и Р. Шварц, А.В. Черников, Э.Г. Эйдемиллер и В.В. Юстицкис). Как синонимичные ему используются понятия «цикл развития семьи» (Ю.Б. </w:t>
      </w:r>
      <w:proofErr w:type="gramStart"/>
      <w:r w:rsidRPr="00F82CB5">
        <w:rPr>
          <w:sz w:val="28"/>
          <w:szCs w:val="28"/>
        </w:rPr>
        <w:t>Алешина</w:t>
      </w:r>
      <w:proofErr w:type="gramEnd"/>
      <w:r w:rsidRPr="00F82CB5">
        <w:rPr>
          <w:sz w:val="28"/>
          <w:szCs w:val="28"/>
        </w:rPr>
        <w:t>) и «развивающиеся стадии семьи» (Д.А. Рубинштейн, М.А. Соломон).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484"/>
      </w:tblGrid>
      <w:tr w:rsidR="000F4260" w:rsidRPr="00F82CB5" w:rsidTr="00CF4320">
        <w:tc>
          <w:tcPr>
            <w:tcW w:w="2405" w:type="dxa"/>
            <w:vAlign w:val="center"/>
          </w:tcPr>
          <w:p w:rsidR="000F4260" w:rsidRPr="00F82CB5" w:rsidRDefault="000F4260" w:rsidP="00CF4320">
            <w:pPr>
              <w:jc w:val="center"/>
              <w:rPr>
                <w:sz w:val="28"/>
                <w:szCs w:val="28"/>
              </w:rPr>
            </w:pPr>
            <w:r w:rsidRPr="00F82CB5">
              <w:rPr>
                <w:sz w:val="28"/>
                <w:szCs w:val="28"/>
              </w:rPr>
              <w:t>Этапы и кризисные периоды</w:t>
            </w:r>
          </w:p>
          <w:p w:rsidR="000F4260" w:rsidRPr="00F82CB5" w:rsidRDefault="000F4260" w:rsidP="00CF4320">
            <w:pPr>
              <w:jc w:val="center"/>
              <w:rPr>
                <w:sz w:val="28"/>
                <w:szCs w:val="28"/>
              </w:rPr>
            </w:pPr>
            <w:r w:rsidRPr="00F82CB5">
              <w:rPr>
                <w:sz w:val="28"/>
                <w:szCs w:val="28"/>
              </w:rPr>
              <w:t>жизненного цикла семьи</w:t>
            </w:r>
          </w:p>
        </w:tc>
        <w:tc>
          <w:tcPr>
            <w:tcW w:w="7484" w:type="dxa"/>
            <w:vAlign w:val="center"/>
          </w:tcPr>
          <w:p w:rsidR="000F4260" w:rsidRPr="00F82CB5" w:rsidRDefault="000F4260" w:rsidP="00CF4320">
            <w:pPr>
              <w:jc w:val="center"/>
              <w:rPr>
                <w:sz w:val="28"/>
                <w:szCs w:val="28"/>
              </w:rPr>
            </w:pPr>
            <w:r w:rsidRPr="00F82CB5">
              <w:rPr>
                <w:sz w:val="28"/>
                <w:szCs w:val="28"/>
              </w:rPr>
              <w:t>Задачи развития семьи</w:t>
            </w:r>
          </w:p>
        </w:tc>
      </w:tr>
      <w:tr w:rsidR="000F4260" w:rsidRPr="00F82CB5" w:rsidTr="00CF4320">
        <w:trPr>
          <w:cantSplit/>
        </w:trPr>
        <w:tc>
          <w:tcPr>
            <w:tcW w:w="9889" w:type="dxa"/>
            <w:gridSpan w:val="2"/>
            <w:vAlign w:val="center"/>
          </w:tcPr>
          <w:p w:rsidR="000F4260" w:rsidRPr="00F82CB5" w:rsidRDefault="000F4260" w:rsidP="00CF4320">
            <w:pPr>
              <w:jc w:val="center"/>
              <w:rPr>
                <w:sz w:val="28"/>
                <w:szCs w:val="28"/>
              </w:rPr>
            </w:pPr>
            <w:r w:rsidRPr="00F82CB5">
              <w:rPr>
                <w:sz w:val="28"/>
                <w:szCs w:val="28"/>
              </w:rPr>
              <w:t>Период ухаживания</w:t>
            </w:r>
          </w:p>
        </w:tc>
      </w:tr>
      <w:tr w:rsidR="000F4260" w:rsidRPr="00F82CB5" w:rsidTr="00CF4320">
        <w:tc>
          <w:tcPr>
            <w:tcW w:w="2405" w:type="dxa"/>
          </w:tcPr>
          <w:p w:rsidR="000F4260" w:rsidRPr="00F82CB5" w:rsidRDefault="000F4260" w:rsidP="00CF4320">
            <w:pPr>
              <w:jc w:val="both"/>
              <w:rPr>
                <w:sz w:val="28"/>
                <w:szCs w:val="28"/>
              </w:rPr>
            </w:pPr>
          </w:p>
        </w:tc>
        <w:tc>
          <w:tcPr>
            <w:tcW w:w="7484" w:type="dxa"/>
          </w:tcPr>
          <w:p w:rsidR="000F4260" w:rsidRPr="00F82CB5" w:rsidRDefault="000F4260" w:rsidP="00CF4320">
            <w:pPr>
              <w:jc w:val="both"/>
              <w:rPr>
                <w:sz w:val="28"/>
                <w:szCs w:val="28"/>
              </w:rPr>
            </w:pPr>
            <w:r w:rsidRPr="00F82CB5">
              <w:rPr>
                <w:sz w:val="28"/>
                <w:szCs w:val="28"/>
              </w:rPr>
              <w:t>Дифференциация от родительской семьи.</w:t>
            </w:r>
          </w:p>
          <w:p w:rsidR="000F4260" w:rsidRPr="00F82CB5" w:rsidRDefault="000F4260" w:rsidP="00CF4320">
            <w:pPr>
              <w:jc w:val="both"/>
              <w:rPr>
                <w:sz w:val="28"/>
                <w:szCs w:val="28"/>
              </w:rPr>
            </w:pPr>
            <w:r w:rsidRPr="00F82CB5">
              <w:rPr>
                <w:sz w:val="28"/>
                <w:szCs w:val="28"/>
              </w:rPr>
              <w:t>Формирование представления о себе как члене пары и будущем семьянине.</w:t>
            </w:r>
          </w:p>
          <w:p w:rsidR="000F4260" w:rsidRPr="00F82CB5" w:rsidRDefault="000F4260" w:rsidP="00CF4320">
            <w:pPr>
              <w:jc w:val="both"/>
              <w:rPr>
                <w:sz w:val="28"/>
                <w:szCs w:val="28"/>
              </w:rPr>
            </w:pPr>
            <w:r w:rsidRPr="00F82CB5">
              <w:rPr>
                <w:sz w:val="28"/>
                <w:szCs w:val="28"/>
              </w:rPr>
              <w:t>Коррекция представлений об идеальном брачном партнере в реальных отношениях.</w:t>
            </w:r>
          </w:p>
          <w:p w:rsidR="000F4260" w:rsidRPr="00F82CB5" w:rsidRDefault="000F4260" w:rsidP="00CF4320">
            <w:pPr>
              <w:jc w:val="both"/>
              <w:rPr>
                <w:sz w:val="28"/>
                <w:szCs w:val="28"/>
              </w:rPr>
            </w:pPr>
            <w:r w:rsidRPr="00F82CB5">
              <w:rPr>
                <w:sz w:val="28"/>
                <w:szCs w:val="28"/>
              </w:rPr>
              <w:t>Развитие навыков ухаживания и установления отношений в паре.</w:t>
            </w:r>
          </w:p>
        </w:tc>
      </w:tr>
      <w:tr w:rsidR="000F4260" w:rsidRPr="00F82CB5" w:rsidTr="00CF4320">
        <w:trPr>
          <w:cantSplit/>
          <w:trHeight w:val="400"/>
        </w:trPr>
        <w:tc>
          <w:tcPr>
            <w:tcW w:w="9889" w:type="dxa"/>
            <w:gridSpan w:val="2"/>
            <w:vAlign w:val="center"/>
          </w:tcPr>
          <w:p w:rsidR="000F4260" w:rsidRPr="00F82CB5" w:rsidRDefault="000F4260" w:rsidP="00CF4320">
            <w:pPr>
              <w:jc w:val="center"/>
              <w:rPr>
                <w:sz w:val="28"/>
                <w:szCs w:val="28"/>
              </w:rPr>
            </w:pPr>
            <w:r w:rsidRPr="00F82CB5">
              <w:rPr>
                <w:sz w:val="28"/>
                <w:szCs w:val="28"/>
              </w:rPr>
              <w:t>Заключение брака</w:t>
            </w:r>
          </w:p>
        </w:tc>
      </w:tr>
      <w:tr w:rsidR="000F4260" w:rsidRPr="00F82CB5" w:rsidTr="00CF4320">
        <w:trPr>
          <w:cantSplit/>
        </w:trPr>
        <w:tc>
          <w:tcPr>
            <w:tcW w:w="2405" w:type="dxa"/>
          </w:tcPr>
          <w:p w:rsidR="000F4260" w:rsidRPr="00F82CB5" w:rsidRDefault="000F4260" w:rsidP="00CF4320">
            <w:pPr>
              <w:jc w:val="both"/>
              <w:rPr>
                <w:sz w:val="28"/>
                <w:szCs w:val="28"/>
              </w:rPr>
            </w:pPr>
            <w:r w:rsidRPr="00F82CB5">
              <w:rPr>
                <w:sz w:val="28"/>
                <w:szCs w:val="28"/>
              </w:rPr>
              <w:t>Кризис 1. Принятие супружеских обязательств</w:t>
            </w:r>
          </w:p>
        </w:tc>
        <w:tc>
          <w:tcPr>
            <w:tcW w:w="7484" w:type="dxa"/>
          </w:tcPr>
          <w:p w:rsidR="000F4260" w:rsidRPr="00F82CB5" w:rsidRDefault="000F4260" w:rsidP="00CF4320">
            <w:pPr>
              <w:jc w:val="both"/>
              <w:rPr>
                <w:sz w:val="28"/>
                <w:szCs w:val="28"/>
              </w:rPr>
            </w:pPr>
            <w:r w:rsidRPr="00F82CB5">
              <w:rPr>
                <w:sz w:val="28"/>
                <w:szCs w:val="28"/>
              </w:rPr>
              <w:t>Адаптация супругов к семейной жизни и друг к другу:</w:t>
            </w:r>
          </w:p>
          <w:p w:rsidR="000F4260" w:rsidRPr="00F82CB5" w:rsidRDefault="000F4260" w:rsidP="00CF4320">
            <w:pPr>
              <w:jc w:val="both"/>
              <w:rPr>
                <w:sz w:val="28"/>
                <w:szCs w:val="28"/>
              </w:rPr>
            </w:pPr>
            <w:r w:rsidRPr="00F82CB5">
              <w:rPr>
                <w:sz w:val="28"/>
                <w:szCs w:val="28"/>
              </w:rPr>
              <w:t xml:space="preserve">Формирование внутренних границ семьи, определяющих отношения супругов друг с другом. </w:t>
            </w:r>
          </w:p>
          <w:p w:rsidR="000F4260" w:rsidRPr="00F82CB5" w:rsidRDefault="000F4260" w:rsidP="00CF4320">
            <w:pPr>
              <w:jc w:val="both"/>
              <w:rPr>
                <w:sz w:val="28"/>
                <w:szCs w:val="28"/>
              </w:rPr>
            </w:pPr>
            <w:r w:rsidRPr="00F82CB5">
              <w:rPr>
                <w:sz w:val="28"/>
                <w:szCs w:val="28"/>
              </w:rPr>
              <w:t>Создание психологического пространства для супруга (супруги) в семье и среди друзей.</w:t>
            </w:r>
          </w:p>
          <w:p w:rsidR="000F4260" w:rsidRPr="00F82CB5" w:rsidRDefault="000F4260" w:rsidP="00CF4320">
            <w:pPr>
              <w:jc w:val="both"/>
              <w:rPr>
                <w:sz w:val="28"/>
                <w:szCs w:val="28"/>
              </w:rPr>
            </w:pPr>
            <w:r w:rsidRPr="00F82CB5">
              <w:rPr>
                <w:sz w:val="28"/>
                <w:szCs w:val="28"/>
              </w:rPr>
              <w:t xml:space="preserve"> Формирование внешних границ семьи, регулирующих общение с друзьями и родственниками.</w:t>
            </w:r>
          </w:p>
          <w:p w:rsidR="000F4260" w:rsidRPr="00F82CB5" w:rsidRDefault="000F4260" w:rsidP="00CF4320">
            <w:pPr>
              <w:jc w:val="both"/>
              <w:rPr>
                <w:sz w:val="28"/>
                <w:szCs w:val="28"/>
              </w:rPr>
            </w:pPr>
            <w:r w:rsidRPr="00F82CB5">
              <w:rPr>
                <w:sz w:val="28"/>
                <w:szCs w:val="28"/>
              </w:rPr>
              <w:t>Достижение гомеостаза основных структурных параметров.</w:t>
            </w:r>
          </w:p>
          <w:p w:rsidR="000F4260" w:rsidRPr="00F82CB5" w:rsidRDefault="000F4260" w:rsidP="00CF4320">
            <w:pPr>
              <w:jc w:val="both"/>
              <w:rPr>
                <w:sz w:val="28"/>
                <w:szCs w:val="28"/>
              </w:rPr>
            </w:pPr>
            <w:r w:rsidRPr="00F82CB5">
              <w:rPr>
                <w:sz w:val="28"/>
                <w:szCs w:val="28"/>
              </w:rPr>
              <w:t xml:space="preserve">Сексуальная адаптация супругов. </w:t>
            </w:r>
          </w:p>
          <w:p w:rsidR="000F4260" w:rsidRPr="00F82CB5" w:rsidRDefault="000F4260" w:rsidP="00CF4320">
            <w:pPr>
              <w:jc w:val="both"/>
              <w:rPr>
                <w:sz w:val="28"/>
                <w:szCs w:val="28"/>
              </w:rPr>
            </w:pPr>
            <w:r w:rsidRPr="00F82CB5">
              <w:rPr>
                <w:sz w:val="28"/>
                <w:szCs w:val="28"/>
              </w:rPr>
              <w:t xml:space="preserve">Согласование системы ценностей супругов, выработка семейных традиций и ритуалов. </w:t>
            </w:r>
          </w:p>
          <w:p w:rsidR="000F4260" w:rsidRPr="00F82CB5" w:rsidRDefault="000F4260" w:rsidP="00CF4320">
            <w:pPr>
              <w:jc w:val="both"/>
              <w:rPr>
                <w:sz w:val="28"/>
                <w:szCs w:val="28"/>
              </w:rPr>
            </w:pPr>
            <w:r w:rsidRPr="00F82CB5">
              <w:rPr>
                <w:sz w:val="28"/>
                <w:szCs w:val="28"/>
              </w:rPr>
              <w:t xml:space="preserve">Подготовка к рождению ребенка (актуализация репродуктивной функции семьи). </w:t>
            </w:r>
          </w:p>
        </w:tc>
      </w:tr>
      <w:tr w:rsidR="000F4260" w:rsidRPr="00F82CB5" w:rsidTr="00CF4320">
        <w:trPr>
          <w:cantSplit/>
        </w:trPr>
        <w:tc>
          <w:tcPr>
            <w:tcW w:w="9889" w:type="dxa"/>
            <w:gridSpan w:val="2"/>
            <w:vAlign w:val="center"/>
          </w:tcPr>
          <w:p w:rsidR="000F4260" w:rsidRPr="00F82CB5" w:rsidRDefault="000F4260" w:rsidP="00CF4320">
            <w:pPr>
              <w:jc w:val="center"/>
              <w:rPr>
                <w:sz w:val="28"/>
                <w:szCs w:val="28"/>
              </w:rPr>
            </w:pPr>
            <w:r w:rsidRPr="00F82CB5">
              <w:rPr>
                <w:sz w:val="28"/>
                <w:szCs w:val="28"/>
              </w:rPr>
              <w:t>Молодая семья</w:t>
            </w:r>
          </w:p>
        </w:tc>
      </w:tr>
      <w:tr w:rsidR="000F4260" w:rsidRPr="00F82CB5" w:rsidTr="00CF4320">
        <w:trPr>
          <w:cantSplit/>
          <w:trHeight w:val="4025"/>
        </w:trPr>
        <w:tc>
          <w:tcPr>
            <w:tcW w:w="2405" w:type="dxa"/>
          </w:tcPr>
          <w:p w:rsidR="000F4260" w:rsidRPr="00F82CB5" w:rsidRDefault="000F4260" w:rsidP="00CF4320">
            <w:pPr>
              <w:jc w:val="both"/>
              <w:rPr>
                <w:sz w:val="28"/>
                <w:szCs w:val="28"/>
              </w:rPr>
            </w:pPr>
            <w:r w:rsidRPr="00F82CB5">
              <w:rPr>
                <w:sz w:val="28"/>
                <w:szCs w:val="28"/>
              </w:rPr>
              <w:t>Кризис 2. Освоение супругами родительских ролей и принятие факта появления в семье новой личности</w:t>
            </w:r>
          </w:p>
        </w:tc>
        <w:tc>
          <w:tcPr>
            <w:tcW w:w="7484" w:type="dxa"/>
          </w:tcPr>
          <w:p w:rsidR="000F4260" w:rsidRPr="00F82CB5" w:rsidRDefault="000F4260" w:rsidP="00CF4320">
            <w:pPr>
              <w:jc w:val="both"/>
              <w:rPr>
                <w:sz w:val="28"/>
                <w:szCs w:val="28"/>
              </w:rPr>
            </w:pPr>
            <w:r w:rsidRPr="00F82CB5">
              <w:rPr>
                <w:sz w:val="28"/>
                <w:szCs w:val="28"/>
              </w:rPr>
              <w:t>Реорганизация семьи для выполнения новых задач:</w:t>
            </w:r>
          </w:p>
          <w:p w:rsidR="000F4260" w:rsidRPr="00F82CB5" w:rsidRDefault="000F4260" w:rsidP="00CF4320">
            <w:pPr>
              <w:jc w:val="both"/>
              <w:rPr>
                <w:sz w:val="28"/>
                <w:szCs w:val="28"/>
              </w:rPr>
            </w:pPr>
            <w:r w:rsidRPr="00F82CB5">
              <w:rPr>
                <w:sz w:val="28"/>
                <w:szCs w:val="28"/>
              </w:rPr>
              <w:t>Принятие ролей родителей.</w:t>
            </w:r>
          </w:p>
          <w:p w:rsidR="000F4260" w:rsidRPr="00F82CB5" w:rsidRDefault="000F4260" w:rsidP="00CF4320">
            <w:pPr>
              <w:jc w:val="both"/>
              <w:rPr>
                <w:sz w:val="28"/>
                <w:szCs w:val="28"/>
              </w:rPr>
            </w:pPr>
            <w:r w:rsidRPr="00F82CB5">
              <w:rPr>
                <w:sz w:val="28"/>
                <w:szCs w:val="28"/>
              </w:rPr>
              <w:t>Уход за маленьким ребенком.</w:t>
            </w:r>
          </w:p>
          <w:p w:rsidR="000F4260" w:rsidRPr="00F82CB5" w:rsidRDefault="000F4260" w:rsidP="00CF4320">
            <w:pPr>
              <w:jc w:val="both"/>
              <w:rPr>
                <w:sz w:val="28"/>
                <w:szCs w:val="28"/>
              </w:rPr>
            </w:pPr>
            <w:r w:rsidRPr="00F82CB5">
              <w:rPr>
                <w:sz w:val="28"/>
                <w:szCs w:val="28"/>
              </w:rPr>
              <w:t>Адаптация к длительному периоду заботы о ребенке.</w:t>
            </w:r>
          </w:p>
          <w:p w:rsidR="000F4260" w:rsidRPr="00F82CB5" w:rsidRDefault="000F4260" w:rsidP="00CF4320">
            <w:pPr>
              <w:jc w:val="both"/>
              <w:rPr>
                <w:sz w:val="28"/>
                <w:szCs w:val="28"/>
              </w:rPr>
            </w:pPr>
            <w:r w:rsidRPr="00F82CB5">
              <w:rPr>
                <w:sz w:val="28"/>
                <w:szCs w:val="28"/>
              </w:rPr>
              <w:t>Перестройка структуры семьи в связи с появлением ребенка.</w:t>
            </w:r>
          </w:p>
          <w:p w:rsidR="000F4260" w:rsidRPr="00F82CB5" w:rsidRDefault="000F4260" w:rsidP="00CF4320">
            <w:pPr>
              <w:jc w:val="both"/>
              <w:rPr>
                <w:sz w:val="28"/>
                <w:szCs w:val="28"/>
              </w:rPr>
            </w:pPr>
            <w:r w:rsidRPr="00F82CB5">
              <w:rPr>
                <w:sz w:val="28"/>
                <w:szCs w:val="28"/>
              </w:rPr>
              <w:t>Подготовка семьи к созданию психологического пространства для ребенка.</w:t>
            </w:r>
          </w:p>
          <w:p w:rsidR="000F4260" w:rsidRPr="00F82CB5" w:rsidRDefault="000F4260" w:rsidP="00CF4320">
            <w:pPr>
              <w:jc w:val="both"/>
              <w:rPr>
                <w:sz w:val="28"/>
                <w:szCs w:val="28"/>
              </w:rPr>
            </w:pPr>
            <w:r w:rsidRPr="00F82CB5">
              <w:rPr>
                <w:sz w:val="28"/>
                <w:szCs w:val="28"/>
              </w:rPr>
              <w:t>Формирование психологического пространства для бабушек и дедушек.</w:t>
            </w:r>
          </w:p>
          <w:p w:rsidR="000F4260" w:rsidRPr="00F82CB5" w:rsidRDefault="000F4260" w:rsidP="00CF4320">
            <w:pPr>
              <w:jc w:val="both"/>
              <w:rPr>
                <w:sz w:val="28"/>
                <w:szCs w:val="28"/>
              </w:rPr>
            </w:pPr>
            <w:r w:rsidRPr="00F82CB5">
              <w:rPr>
                <w:sz w:val="28"/>
                <w:szCs w:val="28"/>
              </w:rPr>
              <w:t>Согласование личных и семейных целей.</w:t>
            </w:r>
          </w:p>
          <w:p w:rsidR="000F4260" w:rsidRPr="00F82CB5" w:rsidRDefault="000F4260" w:rsidP="00CF4320">
            <w:pPr>
              <w:jc w:val="both"/>
              <w:rPr>
                <w:sz w:val="28"/>
                <w:szCs w:val="28"/>
              </w:rPr>
            </w:pPr>
            <w:r w:rsidRPr="00F82CB5">
              <w:rPr>
                <w:sz w:val="28"/>
                <w:szCs w:val="28"/>
              </w:rPr>
              <w:t>Актуализация воспитательной функции семьи.</w:t>
            </w:r>
          </w:p>
        </w:tc>
      </w:tr>
      <w:tr w:rsidR="000F4260" w:rsidRPr="00F82CB5" w:rsidTr="00CF4320">
        <w:trPr>
          <w:cantSplit/>
        </w:trPr>
        <w:tc>
          <w:tcPr>
            <w:tcW w:w="9889" w:type="dxa"/>
            <w:gridSpan w:val="2"/>
            <w:vAlign w:val="center"/>
          </w:tcPr>
          <w:p w:rsidR="000F4260" w:rsidRPr="00F82CB5" w:rsidRDefault="000F4260" w:rsidP="00CF4320">
            <w:pPr>
              <w:jc w:val="center"/>
              <w:rPr>
                <w:sz w:val="28"/>
                <w:szCs w:val="28"/>
              </w:rPr>
            </w:pPr>
            <w:r w:rsidRPr="00F82CB5">
              <w:rPr>
                <w:sz w:val="28"/>
                <w:szCs w:val="28"/>
              </w:rPr>
              <w:lastRenderedPageBreak/>
              <w:t>Семья ребенка дошкольника и младшего школьника</w:t>
            </w:r>
          </w:p>
        </w:tc>
      </w:tr>
      <w:tr w:rsidR="000F4260" w:rsidRPr="00F82CB5" w:rsidTr="00CF4320">
        <w:trPr>
          <w:cantSplit/>
          <w:trHeight w:val="3091"/>
        </w:trPr>
        <w:tc>
          <w:tcPr>
            <w:tcW w:w="2405" w:type="dxa"/>
          </w:tcPr>
          <w:p w:rsidR="000F4260" w:rsidRPr="00F82CB5" w:rsidRDefault="000F4260" w:rsidP="00CF4320">
            <w:pPr>
              <w:jc w:val="both"/>
              <w:rPr>
                <w:sz w:val="28"/>
                <w:szCs w:val="28"/>
              </w:rPr>
            </w:pPr>
            <w:r w:rsidRPr="00F82CB5">
              <w:rPr>
                <w:sz w:val="28"/>
                <w:szCs w:val="28"/>
              </w:rPr>
              <w:t>Кризис 3. Включение детей во внешние социальные структуры (детский сад, школа)</w:t>
            </w:r>
          </w:p>
        </w:tc>
        <w:tc>
          <w:tcPr>
            <w:tcW w:w="7484" w:type="dxa"/>
          </w:tcPr>
          <w:p w:rsidR="000F4260" w:rsidRPr="00F82CB5" w:rsidRDefault="000F4260" w:rsidP="00CF4320">
            <w:pPr>
              <w:jc w:val="both"/>
              <w:rPr>
                <w:sz w:val="28"/>
                <w:szCs w:val="28"/>
              </w:rPr>
            </w:pPr>
            <w:r w:rsidRPr="00F82CB5">
              <w:rPr>
                <w:sz w:val="28"/>
                <w:szCs w:val="28"/>
              </w:rPr>
              <w:t>Реорганизация семьи для выполнения новых задач:</w:t>
            </w:r>
          </w:p>
          <w:p w:rsidR="000F4260" w:rsidRPr="00F82CB5" w:rsidRDefault="000F4260" w:rsidP="00CF4320">
            <w:pPr>
              <w:jc w:val="both"/>
              <w:rPr>
                <w:sz w:val="28"/>
                <w:szCs w:val="28"/>
              </w:rPr>
            </w:pPr>
            <w:r w:rsidRPr="00F82CB5">
              <w:rPr>
                <w:sz w:val="28"/>
                <w:szCs w:val="28"/>
              </w:rPr>
              <w:t>Реорганизация структуры семьи в связи с включением ребенка во внешние социальные структуры (детский сад, школу).</w:t>
            </w:r>
          </w:p>
          <w:p w:rsidR="000F4260" w:rsidRPr="00F82CB5" w:rsidRDefault="000F4260" w:rsidP="00CF4320">
            <w:pPr>
              <w:jc w:val="both"/>
              <w:rPr>
                <w:sz w:val="28"/>
                <w:szCs w:val="28"/>
              </w:rPr>
            </w:pPr>
            <w:r w:rsidRPr="00F82CB5">
              <w:rPr>
                <w:sz w:val="28"/>
                <w:szCs w:val="28"/>
              </w:rPr>
              <w:t>Поощрение развития ребенка и обеспечение его безопасности и родительского авторитета.</w:t>
            </w:r>
          </w:p>
          <w:p w:rsidR="000F4260" w:rsidRPr="00F82CB5" w:rsidRDefault="000F4260" w:rsidP="00CF4320">
            <w:pPr>
              <w:jc w:val="both"/>
              <w:rPr>
                <w:sz w:val="28"/>
                <w:szCs w:val="28"/>
              </w:rPr>
            </w:pPr>
            <w:r w:rsidRPr="00F82CB5">
              <w:rPr>
                <w:sz w:val="28"/>
                <w:szCs w:val="28"/>
              </w:rPr>
              <w:t>Адаптация семьи к потребностям ребенка.</w:t>
            </w:r>
          </w:p>
          <w:p w:rsidR="000F4260" w:rsidRPr="00F82CB5" w:rsidRDefault="000F4260" w:rsidP="00CF4320">
            <w:pPr>
              <w:jc w:val="both"/>
              <w:rPr>
                <w:sz w:val="28"/>
                <w:szCs w:val="28"/>
              </w:rPr>
            </w:pPr>
            <w:r w:rsidRPr="00F82CB5">
              <w:rPr>
                <w:sz w:val="28"/>
                <w:szCs w:val="28"/>
              </w:rPr>
              <w:t>Расширение взаимодействия между семьей и обществом.</w:t>
            </w:r>
          </w:p>
          <w:p w:rsidR="000F4260" w:rsidRPr="00F82CB5" w:rsidRDefault="000F4260" w:rsidP="00CF4320">
            <w:pPr>
              <w:jc w:val="both"/>
              <w:rPr>
                <w:sz w:val="28"/>
                <w:szCs w:val="28"/>
              </w:rPr>
            </w:pPr>
            <w:r w:rsidRPr="00F82CB5">
              <w:rPr>
                <w:sz w:val="28"/>
                <w:szCs w:val="28"/>
              </w:rPr>
              <w:t>Поощрение и поддержка детей в получении образования.</w:t>
            </w:r>
          </w:p>
          <w:p w:rsidR="000F4260" w:rsidRPr="00F82CB5" w:rsidRDefault="000F4260" w:rsidP="00CF4320">
            <w:pPr>
              <w:jc w:val="both"/>
              <w:rPr>
                <w:sz w:val="28"/>
                <w:szCs w:val="28"/>
              </w:rPr>
            </w:pPr>
            <w:r w:rsidRPr="00F82CB5">
              <w:rPr>
                <w:sz w:val="28"/>
                <w:szCs w:val="28"/>
              </w:rPr>
              <w:t>Совладание с недостатком личного и времени (уединенности) и супружеских отношений.</w:t>
            </w:r>
          </w:p>
          <w:p w:rsidR="000F4260" w:rsidRPr="00F82CB5" w:rsidRDefault="000F4260" w:rsidP="00CF4320">
            <w:pPr>
              <w:jc w:val="both"/>
              <w:rPr>
                <w:sz w:val="28"/>
                <w:szCs w:val="28"/>
              </w:rPr>
            </w:pPr>
            <w:r w:rsidRPr="00F82CB5">
              <w:rPr>
                <w:sz w:val="28"/>
                <w:szCs w:val="28"/>
              </w:rPr>
              <w:t>Развитие воспитательной функции семьи.</w:t>
            </w:r>
          </w:p>
        </w:tc>
      </w:tr>
      <w:tr w:rsidR="000F4260" w:rsidRPr="00F82CB5" w:rsidTr="00CF4320">
        <w:trPr>
          <w:cantSplit/>
        </w:trPr>
        <w:tc>
          <w:tcPr>
            <w:tcW w:w="9889" w:type="dxa"/>
            <w:gridSpan w:val="2"/>
            <w:vAlign w:val="center"/>
          </w:tcPr>
          <w:p w:rsidR="000F4260" w:rsidRPr="00F82CB5" w:rsidRDefault="000F4260" w:rsidP="00CF4320">
            <w:pPr>
              <w:jc w:val="center"/>
              <w:rPr>
                <w:sz w:val="28"/>
                <w:szCs w:val="28"/>
              </w:rPr>
            </w:pPr>
            <w:r w:rsidRPr="00F82CB5">
              <w:rPr>
                <w:sz w:val="28"/>
                <w:szCs w:val="28"/>
              </w:rPr>
              <w:t>Семья подростка</w:t>
            </w:r>
          </w:p>
        </w:tc>
      </w:tr>
      <w:tr w:rsidR="000F4260" w:rsidRPr="00F82CB5" w:rsidTr="00CF4320">
        <w:trPr>
          <w:cantSplit/>
          <w:trHeight w:val="2341"/>
        </w:trPr>
        <w:tc>
          <w:tcPr>
            <w:tcW w:w="2405" w:type="dxa"/>
          </w:tcPr>
          <w:p w:rsidR="000F4260" w:rsidRPr="00F82CB5" w:rsidRDefault="000F4260" w:rsidP="00CF4320">
            <w:pPr>
              <w:jc w:val="both"/>
              <w:rPr>
                <w:sz w:val="28"/>
                <w:szCs w:val="28"/>
              </w:rPr>
            </w:pPr>
            <w:r w:rsidRPr="00F82CB5">
              <w:rPr>
                <w:sz w:val="28"/>
                <w:szCs w:val="28"/>
              </w:rPr>
              <w:t>Кризис 4. Принятие факта достижения ребенком подросткового периода</w:t>
            </w:r>
          </w:p>
        </w:tc>
        <w:tc>
          <w:tcPr>
            <w:tcW w:w="7484" w:type="dxa"/>
          </w:tcPr>
          <w:p w:rsidR="000F4260" w:rsidRPr="00F82CB5" w:rsidRDefault="000F4260" w:rsidP="00CF4320">
            <w:pPr>
              <w:jc w:val="both"/>
              <w:rPr>
                <w:sz w:val="28"/>
                <w:szCs w:val="28"/>
              </w:rPr>
            </w:pPr>
            <w:r w:rsidRPr="00F82CB5">
              <w:rPr>
                <w:sz w:val="28"/>
                <w:szCs w:val="28"/>
              </w:rPr>
              <w:t>Реорганизация семьи для выполнения новых задач:</w:t>
            </w:r>
          </w:p>
          <w:p w:rsidR="000F4260" w:rsidRPr="00F82CB5" w:rsidRDefault="000F4260" w:rsidP="00CF4320">
            <w:pPr>
              <w:jc w:val="both"/>
              <w:rPr>
                <w:sz w:val="28"/>
                <w:szCs w:val="28"/>
              </w:rPr>
            </w:pPr>
            <w:r w:rsidRPr="00F82CB5">
              <w:rPr>
                <w:sz w:val="28"/>
                <w:szCs w:val="28"/>
              </w:rPr>
              <w:t>Реорганизация структуры семьи в связи с достижением ребенком подросткового возраста и необходимостью поддержания его автономии.</w:t>
            </w:r>
          </w:p>
          <w:p w:rsidR="000F4260" w:rsidRPr="00F82CB5" w:rsidRDefault="000F4260" w:rsidP="00CF4320">
            <w:pPr>
              <w:jc w:val="both"/>
              <w:rPr>
                <w:sz w:val="28"/>
                <w:szCs w:val="28"/>
              </w:rPr>
            </w:pPr>
            <w:r w:rsidRPr="00F82CB5">
              <w:rPr>
                <w:sz w:val="28"/>
                <w:szCs w:val="28"/>
              </w:rPr>
              <w:t>Подготовка подростка к началу самостоятельной жизни (поддержание его стремления включаться в другие референтные группы, помимо семьи, строить дружеские и романтические отношения и т.п.).</w:t>
            </w:r>
          </w:p>
          <w:p w:rsidR="000F4260" w:rsidRPr="00F82CB5" w:rsidRDefault="000F4260" w:rsidP="00CF4320">
            <w:pPr>
              <w:jc w:val="both"/>
              <w:rPr>
                <w:sz w:val="28"/>
                <w:szCs w:val="28"/>
              </w:rPr>
            </w:pPr>
            <w:r w:rsidRPr="00F82CB5">
              <w:rPr>
                <w:sz w:val="28"/>
                <w:szCs w:val="28"/>
              </w:rPr>
              <w:t>Начало реорганизации отношений в супружеской подсистеме («оживление»).</w:t>
            </w:r>
          </w:p>
        </w:tc>
      </w:tr>
      <w:tr w:rsidR="000F4260" w:rsidRPr="00F82CB5" w:rsidTr="00CF4320">
        <w:trPr>
          <w:cantSplit/>
        </w:trPr>
        <w:tc>
          <w:tcPr>
            <w:tcW w:w="9889" w:type="dxa"/>
            <w:gridSpan w:val="2"/>
            <w:vAlign w:val="center"/>
          </w:tcPr>
          <w:p w:rsidR="000F4260" w:rsidRPr="00F82CB5" w:rsidRDefault="000F4260" w:rsidP="00CF4320">
            <w:pPr>
              <w:jc w:val="center"/>
              <w:rPr>
                <w:sz w:val="28"/>
                <w:szCs w:val="28"/>
              </w:rPr>
            </w:pPr>
            <w:r w:rsidRPr="00F82CB5">
              <w:rPr>
                <w:sz w:val="28"/>
                <w:szCs w:val="28"/>
              </w:rPr>
              <w:t>Фаза, в которой выросшие дети покидают дом</w:t>
            </w:r>
          </w:p>
        </w:tc>
      </w:tr>
      <w:tr w:rsidR="000F4260" w:rsidRPr="00F82CB5" w:rsidTr="00CF4320">
        <w:trPr>
          <w:cantSplit/>
          <w:trHeight w:val="1318"/>
        </w:trPr>
        <w:tc>
          <w:tcPr>
            <w:tcW w:w="2405" w:type="dxa"/>
          </w:tcPr>
          <w:p w:rsidR="000F4260" w:rsidRPr="00F82CB5" w:rsidRDefault="000F4260" w:rsidP="00CF4320">
            <w:pPr>
              <w:jc w:val="both"/>
              <w:rPr>
                <w:sz w:val="28"/>
                <w:szCs w:val="28"/>
              </w:rPr>
            </w:pPr>
            <w:r w:rsidRPr="00F82CB5">
              <w:rPr>
                <w:sz w:val="28"/>
                <w:szCs w:val="28"/>
              </w:rPr>
              <w:t>Кризис 5. Отпускание/отделение выросшего ребенка</w:t>
            </w:r>
          </w:p>
        </w:tc>
        <w:tc>
          <w:tcPr>
            <w:tcW w:w="7484" w:type="dxa"/>
          </w:tcPr>
          <w:p w:rsidR="000F4260" w:rsidRPr="00F82CB5" w:rsidRDefault="000F4260" w:rsidP="00CF4320">
            <w:pPr>
              <w:jc w:val="both"/>
              <w:rPr>
                <w:sz w:val="28"/>
                <w:szCs w:val="28"/>
              </w:rPr>
            </w:pPr>
            <w:r w:rsidRPr="00F82CB5">
              <w:rPr>
                <w:sz w:val="28"/>
                <w:szCs w:val="28"/>
              </w:rPr>
              <w:t>Реорганизация семьи для выполнения новых задач:</w:t>
            </w:r>
          </w:p>
          <w:p w:rsidR="000F4260" w:rsidRPr="00F82CB5" w:rsidRDefault="000F4260" w:rsidP="00CF4320">
            <w:pPr>
              <w:jc w:val="both"/>
              <w:rPr>
                <w:sz w:val="28"/>
                <w:szCs w:val="28"/>
              </w:rPr>
            </w:pPr>
            <w:r w:rsidRPr="00F82CB5">
              <w:rPr>
                <w:sz w:val="28"/>
                <w:szCs w:val="28"/>
              </w:rPr>
              <w:t>Реорганизация структуры семьи в связи с сепарацией выросшего ребенка и началом его самостоятельной жизни (поступление в учебное заведение, начало трудовой деятельности, отдельное проживание и т.п.).</w:t>
            </w:r>
          </w:p>
          <w:p w:rsidR="000F4260" w:rsidRPr="00F82CB5" w:rsidRDefault="000F4260" w:rsidP="00CF4320">
            <w:pPr>
              <w:jc w:val="both"/>
              <w:rPr>
                <w:sz w:val="28"/>
                <w:szCs w:val="28"/>
              </w:rPr>
            </w:pPr>
            <w:r w:rsidRPr="00F82CB5">
              <w:rPr>
                <w:sz w:val="28"/>
                <w:szCs w:val="28"/>
              </w:rPr>
              <w:t xml:space="preserve"> Принятие вернувшихся (по каким-либо причинам) взрослых детей.</w:t>
            </w:r>
          </w:p>
        </w:tc>
      </w:tr>
      <w:tr w:rsidR="000F4260" w:rsidRPr="00F82CB5" w:rsidTr="00CF4320">
        <w:trPr>
          <w:cantSplit/>
          <w:trHeight w:val="718"/>
        </w:trPr>
        <w:tc>
          <w:tcPr>
            <w:tcW w:w="9889" w:type="dxa"/>
            <w:gridSpan w:val="2"/>
            <w:vAlign w:val="center"/>
          </w:tcPr>
          <w:p w:rsidR="000F4260" w:rsidRPr="00F82CB5" w:rsidRDefault="000F4260" w:rsidP="00CF4320">
            <w:pPr>
              <w:jc w:val="center"/>
              <w:rPr>
                <w:sz w:val="28"/>
                <w:szCs w:val="28"/>
              </w:rPr>
            </w:pPr>
            <w:r w:rsidRPr="00F82CB5">
              <w:rPr>
                <w:sz w:val="28"/>
                <w:szCs w:val="28"/>
              </w:rPr>
              <w:t>Семья, в основном выполнившая свою родительскую функцию («опустевшее гнездо»)</w:t>
            </w:r>
          </w:p>
        </w:tc>
      </w:tr>
      <w:tr w:rsidR="000F4260" w:rsidRPr="00F82CB5" w:rsidTr="00CF4320">
        <w:trPr>
          <w:cantSplit/>
          <w:trHeight w:val="1641"/>
        </w:trPr>
        <w:tc>
          <w:tcPr>
            <w:tcW w:w="2405" w:type="dxa"/>
          </w:tcPr>
          <w:p w:rsidR="000F4260" w:rsidRPr="00F82CB5" w:rsidRDefault="000F4260" w:rsidP="00CF4320">
            <w:pPr>
              <w:jc w:val="both"/>
              <w:rPr>
                <w:sz w:val="28"/>
                <w:szCs w:val="28"/>
              </w:rPr>
            </w:pPr>
            <w:r w:rsidRPr="00F82CB5">
              <w:rPr>
                <w:sz w:val="28"/>
                <w:szCs w:val="28"/>
              </w:rPr>
              <w:t>Кризис 6. Супруги вновь остаются вдвоем</w:t>
            </w:r>
          </w:p>
        </w:tc>
        <w:tc>
          <w:tcPr>
            <w:tcW w:w="7484" w:type="dxa"/>
          </w:tcPr>
          <w:p w:rsidR="000F4260" w:rsidRPr="00F82CB5" w:rsidRDefault="000F4260" w:rsidP="00CF4320">
            <w:pPr>
              <w:jc w:val="both"/>
              <w:rPr>
                <w:sz w:val="28"/>
                <w:szCs w:val="28"/>
              </w:rPr>
            </w:pPr>
            <w:r w:rsidRPr="00F82CB5">
              <w:rPr>
                <w:sz w:val="28"/>
                <w:szCs w:val="28"/>
              </w:rPr>
              <w:t>Реорганизация семьи для выполнения новых задач:</w:t>
            </w:r>
          </w:p>
          <w:p w:rsidR="000F4260" w:rsidRPr="00F82CB5" w:rsidRDefault="000F4260" w:rsidP="00CF4320">
            <w:pPr>
              <w:jc w:val="both"/>
              <w:rPr>
                <w:sz w:val="28"/>
                <w:szCs w:val="28"/>
              </w:rPr>
            </w:pPr>
            <w:r w:rsidRPr="00F82CB5">
              <w:rPr>
                <w:sz w:val="28"/>
                <w:szCs w:val="28"/>
              </w:rPr>
              <w:t>Реорганизация отношений в супружеской подсистеме («второе рождение» супружества).</w:t>
            </w:r>
          </w:p>
          <w:p w:rsidR="000F4260" w:rsidRPr="00F82CB5" w:rsidRDefault="000F4260" w:rsidP="00CF4320">
            <w:pPr>
              <w:jc w:val="both"/>
              <w:rPr>
                <w:sz w:val="28"/>
                <w:szCs w:val="28"/>
              </w:rPr>
            </w:pPr>
            <w:r w:rsidRPr="00F82CB5">
              <w:rPr>
                <w:sz w:val="28"/>
                <w:szCs w:val="28"/>
              </w:rPr>
              <w:t>Принятие в семью супругов детей и внуков.</w:t>
            </w:r>
          </w:p>
          <w:p w:rsidR="000F4260" w:rsidRPr="00F82CB5" w:rsidRDefault="000F4260" w:rsidP="00CF4320">
            <w:pPr>
              <w:jc w:val="both"/>
              <w:rPr>
                <w:sz w:val="28"/>
                <w:szCs w:val="28"/>
              </w:rPr>
            </w:pPr>
            <w:r w:rsidRPr="00F82CB5">
              <w:rPr>
                <w:sz w:val="28"/>
                <w:szCs w:val="28"/>
              </w:rPr>
              <w:t>Адаптация к физиологическим изменениям в организме (к старению).</w:t>
            </w:r>
          </w:p>
          <w:p w:rsidR="000F4260" w:rsidRPr="00F82CB5" w:rsidRDefault="000F4260" w:rsidP="00CF4320">
            <w:pPr>
              <w:jc w:val="both"/>
              <w:rPr>
                <w:sz w:val="28"/>
                <w:szCs w:val="28"/>
              </w:rPr>
            </w:pPr>
            <w:r w:rsidRPr="00F82CB5">
              <w:rPr>
                <w:sz w:val="28"/>
                <w:szCs w:val="28"/>
              </w:rPr>
              <w:t>Адаптация к завершению трудовой деятельности и выходу на пенсию.</w:t>
            </w:r>
          </w:p>
          <w:p w:rsidR="000F4260" w:rsidRPr="00F82CB5" w:rsidRDefault="000F4260" w:rsidP="00CF4320">
            <w:pPr>
              <w:jc w:val="both"/>
              <w:rPr>
                <w:sz w:val="28"/>
                <w:szCs w:val="28"/>
              </w:rPr>
            </w:pPr>
            <w:r w:rsidRPr="00F82CB5">
              <w:rPr>
                <w:sz w:val="28"/>
                <w:szCs w:val="28"/>
              </w:rPr>
              <w:t>Забота о престарелых родителях и переживание их смерти.</w:t>
            </w:r>
          </w:p>
        </w:tc>
      </w:tr>
      <w:tr w:rsidR="000F4260" w:rsidRPr="00F82CB5" w:rsidTr="00CF4320">
        <w:trPr>
          <w:cantSplit/>
          <w:trHeight w:val="558"/>
        </w:trPr>
        <w:tc>
          <w:tcPr>
            <w:tcW w:w="9889" w:type="dxa"/>
            <w:gridSpan w:val="2"/>
            <w:vAlign w:val="center"/>
          </w:tcPr>
          <w:p w:rsidR="000F4260" w:rsidRPr="00F82CB5" w:rsidRDefault="000F4260" w:rsidP="00CF4320">
            <w:pPr>
              <w:jc w:val="both"/>
              <w:rPr>
                <w:sz w:val="28"/>
                <w:szCs w:val="28"/>
              </w:rPr>
            </w:pPr>
            <w:r w:rsidRPr="00F82CB5">
              <w:rPr>
                <w:sz w:val="28"/>
                <w:szCs w:val="28"/>
              </w:rPr>
              <w:lastRenderedPageBreak/>
              <w:t>Фаза, в которой кто-то из партнеров остается один после смерти другого</w:t>
            </w:r>
          </w:p>
        </w:tc>
      </w:tr>
    </w:tbl>
    <w:p w:rsidR="000F4260" w:rsidRPr="00F82CB5" w:rsidRDefault="000F4260" w:rsidP="000F4260">
      <w:pPr>
        <w:rPr>
          <w:b/>
          <w:sz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tabs>
          <w:tab w:val="left" w:pos="993"/>
        </w:tabs>
        <w:jc w:val="both"/>
        <w:rPr>
          <w:rFonts w:eastAsia="Calibri"/>
          <w:bCs/>
          <w:sz w:val="28"/>
          <w:szCs w:val="28"/>
        </w:rPr>
      </w:pPr>
      <w:r w:rsidRPr="00F82CB5">
        <w:rPr>
          <w:rFonts w:eastAsia="Calibri"/>
          <w:bCs/>
          <w:sz w:val="28"/>
          <w:szCs w:val="28"/>
        </w:rPr>
        <w:t>1.Андреева, Т.В. Семейная психология : учеб</w:t>
      </w:r>
      <w:proofErr w:type="gramStart"/>
      <w:r w:rsidRPr="00F82CB5">
        <w:rPr>
          <w:rFonts w:eastAsia="Calibri"/>
          <w:bCs/>
          <w:sz w:val="28"/>
          <w:szCs w:val="28"/>
        </w:rPr>
        <w:t>.</w:t>
      </w:r>
      <w:proofErr w:type="gramEnd"/>
      <w:r w:rsidRPr="00F82CB5">
        <w:rPr>
          <w:rFonts w:eastAsia="Calibri"/>
          <w:bCs/>
          <w:sz w:val="28"/>
          <w:szCs w:val="28"/>
        </w:rPr>
        <w:t xml:space="preserve"> </w:t>
      </w:r>
      <w:proofErr w:type="gramStart"/>
      <w:r w:rsidRPr="00F82CB5">
        <w:rPr>
          <w:rFonts w:eastAsia="Calibri"/>
          <w:bCs/>
          <w:sz w:val="28"/>
          <w:szCs w:val="28"/>
        </w:rPr>
        <w:t>п</w:t>
      </w:r>
      <w:proofErr w:type="gramEnd"/>
      <w:r w:rsidRPr="00F82CB5">
        <w:rPr>
          <w:rFonts w:eastAsia="Calibri"/>
          <w:bCs/>
          <w:sz w:val="28"/>
          <w:szCs w:val="28"/>
        </w:rPr>
        <w:t>особие / Т. В. Андреева. - СПб</w:t>
      </w:r>
      <w:proofErr w:type="gramStart"/>
      <w:r w:rsidRPr="00F82CB5">
        <w:rPr>
          <w:rFonts w:eastAsia="Calibri"/>
          <w:bCs/>
          <w:sz w:val="28"/>
          <w:szCs w:val="28"/>
        </w:rPr>
        <w:t xml:space="preserve">. : </w:t>
      </w:r>
      <w:proofErr w:type="gramEnd"/>
      <w:r w:rsidRPr="00F82CB5">
        <w:rPr>
          <w:rFonts w:eastAsia="Calibri"/>
          <w:bCs/>
          <w:sz w:val="28"/>
          <w:szCs w:val="28"/>
        </w:rPr>
        <w:t xml:space="preserve">Речь, 2005. - 244 с. </w:t>
      </w:r>
    </w:p>
    <w:p w:rsidR="000F4260" w:rsidRPr="00F82CB5" w:rsidRDefault="000F4260" w:rsidP="000F4260">
      <w:pPr>
        <w:tabs>
          <w:tab w:val="left" w:pos="993"/>
        </w:tabs>
        <w:jc w:val="both"/>
        <w:rPr>
          <w:rFonts w:eastAsia="Calibri"/>
          <w:bCs/>
          <w:sz w:val="28"/>
          <w:szCs w:val="28"/>
        </w:rPr>
      </w:pPr>
      <w:r w:rsidRPr="00F82CB5">
        <w:rPr>
          <w:rFonts w:eastAsia="Calibri"/>
          <w:bCs/>
          <w:sz w:val="28"/>
          <w:szCs w:val="28"/>
        </w:rPr>
        <w:t>2.Дружинин, В. И. Психология семьи / В. И. Дружинин. - 3-е изд. - СПб</w:t>
      </w:r>
      <w:proofErr w:type="gramStart"/>
      <w:r w:rsidRPr="00F82CB5">
        <w:rPr>
          <w:rFonts w:eastAsia="Calibri"/>
          <w:bCs/>
          <w:sz w:val="28"/>
          <w:szCs w:val="28"/>
        </w:rPr>
        <w:t xml:space="preserve">. : </w:t>
      </w:r>
      <w:proofErr w:type="gramEnd"/>
      <w:r w:rsidRPr="00F82CB5">
        <w:rPr>
          <w:rFonts w:eastAsia="Calibri"/>
          <w:bCs/>
          <w:sz w:val="28"/>
          <w:szCs w:val="28"/>
        </w:rPr>
        <w:t xml:space="preserve">Питер-М, 2012. - 176 с. </w:t>
      </w:r>
    </w:p>
    <w:p w:rsidR="000F4260" w:rsidRPr="00F82CB5" w:rsidRDefault="000F4260" w:rsidP="000F4260">
      <w:pPr>
        <w:rPr>
          <w:sz w:val="27"/>
          <w:szCs w:val="27"/>
        </w:rPr>
      </w:pPr>
      <w:r w:rsidRPr="00F82CB5">
        <w:rPr>
          <w:sz w:val="27"/>
          <w:szCs w:val="27"/>
        </w:rPr>
        <w:t>3.Олифирович, Н. И. Психология семейных кризисов/ Н. И. Олифирович, Т. А. Зинкевич-Куземкина, Т. Ф. Велента — СПб</w:t>
      </w:r>
      <w:proofErr w:type="gramStart"/>
      <w:r w:rsidRPr="00F82CB5">
        <w:rPr>
          <w:sz w:val="27"/>
          <w:szCs w:val="27"/>
        </w:rPr>
        <w:t xml:space="preserve">.: </w:t>
      </w:r>
      <w:proofErr w:type="gramEnd"/>
      <w:r w:rsidRPr="00F82CB5">
        <w:rPr>
          <w:sz w:val="27"/>
          <w:szCs w:val="27"/>
        </w:rPr>
        <w:t>Речь, 2006. — 360 с.</w:t>
      </w:r>
    </w:p>
    <w:p w:rsidR="000F4260" w:rsidRPr="00F82CB5" w:rsidRDefault="000F4260" w:rsidP="000F4260">
      <w:pPr>
        <w:tabs>
          <w:tab w:val="left" w:pos="993"/>
        </w:tabs>
        <w:jc w:val="both"/>
        <w:rPr>
          <w:rFonts w:eastAsia="Calibri"/>
          <w:bCs/>
          <w:sz w:val="28"/>
          <w:szCs w:val="28"/>
        </w:rPr>
      </w:pPr>
      <w:r w:rsidRPr="00F82CB5">
        <w:rPr>
          <w:rFonts w:eastAsia="Calibri"/>
          <w:bCs/>
          <w:sz w:val="28"/>
          <w:szCs w:val="28"/>
        </w:rPr>
        <w:t>4. Эйдемиллер Э. Г. Психология и психотерапия семьи / Э. Г. Эйдемиллер, В. Юстицкис. - 3-е изд. - СПб. : Питер, 2001. - 656 с.</w:t>
      </w:r>
      <w:proofErr w:type="gramStart"/>
      <w:r w:rsidRPr="00F82CB5">
        <w:rPr>
          <w:rFonts w:eastAsia="Calibri"/>
          <w:bCs/>
          <w:sz w:val="28"/>
          <w:szCs w:val="28"/>
        </w:rPr>
        <w:t xml:space="preserve"> :</w:t>
      </w:r>
      <w:proofErr w:type="gramEnd"/>
      <w:r w:rsidRPr="00F82CB5">
        <w:rPr>
          <w:rFonts w:eastAsia="Calibri"/>
          <w:bCs/>
          <w:sz w:val="28"/>
          <w:szCs w:val="28"/>
        </w:rPr>
        <w:t xml:space="preserve"> ил. </w:t>
      </w:r>
    </w:p>
    <w:p w:rsidR="000F4260" w:rsidRPr="00F82CB5" w:rsidRDefault="000F4260" w:rsidP="000F4260">
      <w:pPr>
        <w:rPr>
          <w:b/>
          <w:sz w:val="28"/>
        </w:rPr>
      </w:pPr>
    </w:p>
    <w:p w:rsidR="000F4260" w:rsidRPr="00F82CB5" w:rsidRDefault="000F4260" w:rsidP="000F4260">
      <w:pPr>
        <w:jc w:val="center"/>
        <w:rPr>
          <w:b/>
          <w:sz w:val="28"/>
        </w:rPr>
      </w:pPr>
      <w:r w:rsidRPr="00F82CB5">
        <w:rPr>
          <w:b/>
          <w:sz w:val="28"/>
        </w:rPr>
        <w:t>Лекция №6</w:t>
      </w:r>
    </w:p>
    <w:p w:rsidR="000F4260" w:rsidRPr="00F82CB5" w:rsidRDefault="000F4260" w:rsidP="000F4260">
      <w:pPr>
        <w:jc w:val="center"/>
        <w:rPr>
          <w:b/>
          <w:sz w:val="28"/>
        </w:rPr>
      </w:pPr>
      <w:r w:rsidRPr="00F82CB5">
        <w:rPr>
          <w:b/>
          <w:sz w:val="28"/>
        </w:rPr>
        <w:t>Тема: «Психология семейной системы»</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 xml:space="preserve">1. Коммуникация в семье. </w:t>
      </w:r>
    </w:p>
    <w:p w:rsidR="000F4260" w:rsidRPr="00F82CB5" w:rsidRDefault="000F4260" w:rsidP="000F4260">
      <w:pPr>
        <w:jc w:val="both"/>
        <w:rPr>
          <w:sz w:val="28"/>
          <w:szCs w:val="28"/>
        </w:rPr>
      </w:pPr>
      <w:r w:rsidRPr="00F82CB5">
        <w:rPr>
          <w:sz w:val="28"/>
          <w:szCs w:val="28"/>
        </w:rPr>
        <w:t>2. Регуляторы семейной системы.</w:t>
      </w:r>
    </w:p>
    <w:p w:rsidR="000F4260" w:rsidRPr="00F82CB5" w:rsidRDefault="000F4260" w:rsidP="000F4260">
      <w:pPr>
        <w:jc w:val="both"/>
        <w:rPr>
          <w:sz w:val="28"/>
          <w:szCs w:val="28"/>
        </w:rPr>
      </w:pPr>
    </w:p>
    <w:p w:rsidR="000F4260" w:rsidRPr="00F82CB5" w:rsidRDefault="000F4260" w:rsidP="000F4260">
      <w:pPr>
        <w:jc w:val="both"/>
        <w:rPr>
          <w:b/>
          <w:sz w:val="28"/>
          <w:szCs w:val="28"/>
        </w:rPr>
      </w:pPr>
      <w:r w:rsidRPr="00F82CB5">
        <w:rPr>
          <w:b/>
          <w:sz w:val="28"/>
          <w:szCs w:val="28"/>
        </w:rPr>
        <w:t>1 вопрос.</w:t>
      </w:r>
    </w:p>
    <w:p w:rsidR="000F4260" w:rsidRPr="00F82CB5" w:rsidRDefault="000F4260" w:rsidP="000F4260">
      <w:pPr>
        <w:jc w:val="both"/>
        <w:rPr>
          <w:sz w:val="28"/>
          <w:szCs w:val="28"/>
        </w:rPr>
      </w:pPr>
      <w:r w:rsidRPr="00F82CB5">
        <w:rPr>
          <w:sz w:val="28"/>
          <w:szCs w:val="28"/>
        </w:rPr>
        <w:t xml:space="preserve">Коммуникация – сложное и многозначное понятие, в широком смысле описывающее процесс передачи информации. При описании коммуникации используется ряд математических, биологических, физических и других понятий, таких как функция, информационный обмен, обратная связь и др. При изучении семейной системы в рамках коммуникативного анализа (Г. Бейтсон, Дж. Бивин, П. Вацлавик, Д. Джексон и др.) рассматриваются взаимообмены между членами семьи и особенности их каузальной интерпретации. Согласно Г. Бейтсону, во взаимодействии с живыми системами всегда происходит процесс информационного обмена, стоящий за любыми поведенческими актами (Г. Бейтсон, 2000). Поэтому в работах вышеперечисленных авторов большое внимание уделяется особенностям метакоммуникативного уровня взаимодействия членов семьи и его роли в возникновении парадоксальных интеракций, имеющих негативный характер воздействия на семейные отношения. </w:t>
      </w:r>
    </w:p>
    <w:p w:rsidR="000F4260" w:rsidRPr="00F82CB5" w:rsidRDefault="000F4260" w:rsidP="000F4260">
      <w:pPr>
        <w:jc w:val="both"/>
        <w:rPr>
          <w:sz w:val="28"/>
          <w:szCs w:val="28"/>
        </w:rPr>
      </w:pPr>
      <w:r w:rsidRPr="00F82CB5">
        <w:rPr>
          <w:sz w:val="28"/>
          <w:szCs w:val="28"/>
        </w:rPr>
        <w:t>П. Вацлавик (П. Вацлавик, 2000, с. 21-22) выделяет три аспекта коммуникации:</w:t>
      </w:r>
    </w:p>
    <w:p w:rsidR="000F4260" w:rsidRPr="00F82CB5" w:rsidRDefault="000F4260" w:rsidP="000F4260">
      <w:pPr>
        <w:pStyle w:val="a3"/>
        <w:numPr>
          <w:ilvl w:val="0"/>
          <w:numId w:val="9"/>
        </w:numPr>
        <w:jc w:val="both"/>
        <w:rPr>
          <w:sz w:val="28"/>
          <w:szCs w:val="28"/>
        </w:rPr>
      </w:pPr>
      <w:r w:rsidRPr="00F82CB5">
        <w:rPr>
          <w:sz w:val="28"/>
          <w:szCs w:val="28"/>
        </w:rPr>
        <w:t>синтаксис описывает проблемы передачи информации (кодирование, каналы, объем и другие характеристики языка коммуникации);</w:t>
      </w:r>
    </w:p>
    <w:p w:rsidR="000F4260" w:rsidRPr="00F82CB5" w:rsidRDefault="000F4260" w:rsidP="000F4260">
      <w:pPr>
        <w:pStyle w:val="a3"/>
        <w:numPr>
          <w:ilvl w:val="0"/>
          <w:numId w:val="9"/>
        </w:numPr>
        <w:jc w:val="both"/>
        <w:rPr>
          <w:sz w:val="28"/>
          <w:szCs w:val="28"/>
        </w:rPr>
      </w:pPr>
      <w:r w:rsidRPr="00F82CB5">
        <w:rPr>
          <w:sz w:val="28"/>
          <w:szCs w:val="28"/>
        </w:rPr>
        <w:t>семантика акцентирует внимание на значении, его символическом содержании, а также на договоренностях относительно семантического содержания сообщений;</w:t>
      </w:r>
    </w:p>
    <w:p w:rsidR="000F4260" w:rsidRPr="00F82CB5" w:rsidRDefault="000F4260" w:rsidP="000F4260">
      <w:pPr>
        <w:pStyle w:val="a3"/>
        <w:numPr>
          <w:ilvl w:val="0"/>
          <w:numId w:val="9"/>
        </w:numPr>
        <w:jc w:val="both"/>
        <w:rPr>
          <w:sz w:val="28"/>
          <w:szCs w:val="28"/>
        </w:rPr>
      </w:pPr>
      <w:r w:rsidRPr="00F82CB5">
        <w:rPr>
          <w:sz w:val="28"/>
          <w:szCs w:val="28"/>
        </w:rPr>
        <w:t>прагматика основное внимание уделяет тому, как коммуникация влияет на поведение, а именно: какой эффект оказывает та или иная информация на получателя, и какое ответное влияние на отправителя оказывает его реакция.</w:t>
      </w:r>
    </w:p>
    <w:p w:rsidR="000F4260" w:rsidRPr="00F82CB5" w:rsidRDefault="000F4260" w:rsidP="000F4260">
      <w:pPr>
        <w:jc w:val="both"/>
        <w:rPr>
          <w:sz w:val="28"/>
          <w:szCs w:val="28"/>
        </w:rPr>
      </w:pPr>
      <w:r w:rsidRPr="00F82CB5">
        <w:rPr>
          <w:sz w:val="28"/>
          <w:szCs w:val="28"/>
        </w:rPr>
        <w:lastRenderedPageBreak/>
        <w:t>Базовым свойством коммуникации является отсутствие полярного ей процесса. Иначе говоря, человек в принципе не может не вступать в коммуникацию. «Активность или пассивность, слова или молчание – все это передает информацию: влияет на других людей, которые, в свою очередь, не могут не ответить на эту коммуникацию и, следовательно, сами в нее вступают» (П. Вацлавик, 2000, с. 57). В то же время, вовлеченность человека в различные коммуникационные процессы приводит к тому, что даже его «представление … о самом себе – это на самом деле представление о функциях, о взаимоотношениях, в которые он включен…» (П. Вацлавик, 2000, с. 30).</w:t>
      </w:r>
    </w:p>
    <w:p w:rsidR="000F4260" w:rsidRPr="00F82CB5" w:rsidRDefault="000F4260" w:rsidP="000F4260">
      <w:pPr>
        <w:jc w:val="both"/>
        <w:rPr>
          <w:sz w:val="28"/>
          <w:szCs w:val="28"/>
        </w:rPr>
      </w:pPr>
      <w:r w:rsidRPr="00F82CB5">
        <w:rPr>
          <w:sz w:val="28"/>
          <w:szCs w:val="28"/>
        </w:rPr>
        <w:t>Так как не коммуницировать принципиально невозможно, в ситуации, когда человек не хочет общаться, возможны следующие варианты:</w:t>
      </w:r>
    </w:p>
    <w:p w:rsidR="000F4260" w:rsidRPr="00F82CB5" w:rsidRDefault="000F4260" w:rsidP="000F4260">
      <w:pPr>
        <w:jc w:val="both"/>
        <w:rPr>
          <w:sz w:val="28"/>
          <w:szCs w:val="28"/>
        </w:rPr>
      </w:pPr>
      <w:r w:rsidRPr="00F82CB5">
        <w:rPr>
          <w:sz w:val="28"/>
          <w:szCs w:val="28"/>
        </w:rPr>
        <w:t>1. «Отказ» от коммуникации, не соответствующий «правилам вежливости».</w:t>
      </w:r>
    </w:p>
    <w:p w:rsidR="000F4260" w:rsidRPr="00F82CB5" w:rsidRDefault="000F4260" w:rsidP="000F4260">
      <w:pPr>
        <w:jc w:val="both"/>
        <w:rPr>
          <w:sz w:val="28"/>
          <w:szCs w:val="28"/>
        </w:rPr>
      </w:pPr>
      <w:r w:rsidRPr="00F82CB5">
        <w:rPr>
          <w:sz w:val="28"/>
          <w:szCs w:val="28"/>
        </w:rPr>
        <w:t>2. Включение в коммуникацию помимо своей воли (насильственная коммуникация).</w:t>
      </w:r>
    </w:p>
    <w:p w:rsidR="000F4260" w:rsidRPr="00F82CB5" w:rsidRDefault="000F4260" w:rsidP="000F4260">
      <w:pPr>
        <w:jc w:val="both"/>
        <w:rPr>
          <w:sz w:val="28"/>
          <w:szCs w:val="28"/>
        </w:rPr>
      </w:pPr>
      <w:r w:rsidRPr="00F82CB5">
        <w:rPr>
          <w:sz w:val="28"/>
          <w:szCs w:val="28"/>
        </w:rPr>
        <w:t xml:space="preserve">3. </w:t>
      </w:r>
      <w:proofErr w:type="gramStart"/>
      <w:r w:rsidRPr="00F82CB5">
        <w:rPr>
          <w:sz w:val="28"/>
          <w:szCs w:val="28"/>
        </w:rPr>
        <w:t>Срыв коммуникации, т.е. такое поведение, которое ее разрушает (искажает, нивелирует).</w:t>
      </w:r>
      <w:proofErr w:type="gramEnd"/>
      <w:r w:rsidRPr="00F82CB5">
        <w:rPr>
          <w:sz w:val="28"/>
          <w:szCs w:val="28"/>
        </w:rPr>
        <w:t xml:space="preserve"> Сюда относят широкий спектр коммуникативных феноменов: противоречивые высказывания, непоследовательность, перемена темы, неполные предложения, неправильное понимание, невразумительность или манерность речи, буквальное толкование метафор или метафорическое понимание буквальных замечаний и т.д. (П. Вацлавик, 2000).</w:t>
      </w:r>
    </w:p>
    <w:p w:rsidR="000F4260" w:rsidRPr="00F82CB5" w:rsidRDefault="000F4260" w:rsidP="000F4260">
      <w:pPr>
        <w:jc w:val="both"/>
        <w:rPr>
          <w:sz w:val="28"/>
          <w:szCs w:val="28"/>
        </w:rPr>
      </w:pPr>
      <w:r w:rsidRPr="00F82CB5">
        <w:rPr>
          <w:sz w:val="28"/>
          <w:szCs w:val="28"/>
        </w:rPr>
        <w:t xml:space="preserve">4. Появление симптома как «посредника» коммуникации. В ответ на сообщение другой может «притвориться спящим, глухим, пьяным, сделать вид, что не знает … языка, или изобразить наличие любого другого дефекта, делающего коммуникацию оправданно невозможной» (П. Вацлавик, 2000, с.94). При этом во всех случаях коммуникация содержит следующее послание: я хочу общаться с тобой, но мне мешает… (моя болезнь, мои нервы, мое плохое зрение, алкоголь, моя жена и т.п.) Чаще всего в качестве такой «помехи» выступает какой-либо симптом – невротический, психосоматический или психотический. </w:t>
      </w:r>
    </w:p>
    <w:p w:rsidR="000F4260" w:rsidRPr="00F82CB5" w:rsidRDefault="000F4260" w:rsidP="000F4260">
      <w:pPr>
        <w:jc w:val="both"/>
        <w:rPr>
          <w:sz w:val="28"/>
          <w:szCs w:val="28"/>
        </w:rPr>
      </w:pPr>
      <w:r w:rsidRPr="00F82CB5">
        <w:rPr>
          <w:sz w:val="28"/>
          <w:szCs w:val="28"/>
        </w:rPr>
        <w:t>При описании различных элементов коммуникации используют следующие термины:</w:t>
      </w:r>
    </w:p>
    <w:p w:rsidR="000F4260" w:rsidRPr="00F82CB5" w:rsidRDefault="000F4260" w:rsidP="000F4260">
      <w:pPr>
        <w:pStyle w:val="a3"/>
        <w:numPr>
          <w:ilvl w:val="0"/>
          <w:numId w:val="10"/>
        </w:numPr>
        <w:jc w:val="both"/>
        <w:rPr>
          <w:sz w:val="28"/>
          <w:szCs w:val="28"/>
        </w:rPr>
      </w:pPr>
      <w:r w:rsidRPr="00F82CB5">
        <w:rPr>
          <w:sz w:val="28"/>
          <w:szCs w:val="28"/>
        </w:rPr>
        <w:t>сообщение – это отдельный элемент коммуникации;</w:t>
      </w:r>
    </w:p>
    <w:p w:rsidR="000F4260" w:rsidRPr="00F82CB5" w:rsidRDefault="000F4260" w:rsidP="000F4260">
      <w:pPr>
        <w:pStyle w:val="a3"/>
        <w:numPr>
          <w:ilvl w:val="0"/>
          <w:numId w:val="10"/>
        </w:numPr>
        <w:jc w:val="both"/>
        <w:rPr>
          <w:sz w:val="28"/>
          <w:szCs w:val="28"/>
        </w:rPr>
      </w:pPr>
      <w:r w:rsidRPr="00F82CB5">
        <w:rPr>
          <w:sz w:val="28"/>
          <w:szCs w:val="28"/>
        </w:rPr>
        <w:t>взаимодействие – это серия сообщений, обмен которыми происходит между людьми;</w:t>
      </w:r>
    </w:p>
    <w:p w:rsidR="000F4260" w:rsidRPr="00F82CB5" w:rsidRDefault="000F4260" w:rsidP="000F4260">
      <w:pPr>
        <w:pStyle w:val="a3"/>
        <w:numPr>
          <w:ilvl w:val="0"/>
          <w:numId w:val="10"/>
        </w:numPr>
        <w:jc w:val="both"/>
        <w:rPr>
          <w:sz w:val="28"/>
          <w:szCs w:val="28"/>
        </w:rPr>
      </w:pPr>
      <w:r w:rsidRPr="00F82CB5">
        <w:rPr>
          <w:sz w:val="28"/>
          <w:szCs w:val="28"/>
        </w:rPr>
        <w:t xml:space="preserve">паттерны взаимодействия (паттерны коммуникации) – это устойчивые элементы более высокого уровня коммуникации, неизменной характеристикой которых являются вариативные, стереотипные повторы последовательностей поведения (П. Вацлавик, 2000, с. 58-59). </w:t>
      </w:r>
    </w:p>
    <w:p w:rsidR="000F4260" w:rsidRPr="00F82CB5" w:rsidRDefault="000F4260" w:rsidP="000F4260">
      <w:pPr>
        <w:jc w:val="both"/>
        <w:rPr>
          <w:sz w:val="28"/>
          <w:szCs w:val="28"/>
        </w:rPr>
      </w:pPr>
      <w:r w:rsidRPr="00F82CB5">
        <w:rPr>
          <w:sz w:val="28"/>
          <w:szCs w:val="28"/>
        </w:rPr>
        <w:t xml:space="preserve">Иначе говоря, это устойчивые способы поведения членов семьи и постоянно повторяющиеся коммуникативные стереотипы, включающие в себя определенные послания (сообщения) или содержащие определенный смысл для членов семьи. Например, паттернализироваться могут способы выражения недовольства, высмеивания, ссоры, обиды, поддержка и т.д. </w:t>
      </w:r>
      <w:r w:rsidRPr="00F82CB5">
        <w:rPr>
          <w:sz w:val="28"/>
          <w:szCs w:val="28"/>
        </w:rPr>
        <w:lastRenderedPageBreak/>
        <w:t>Стереотипная последовательность паттернов взаимодействия в ряде случаев может приобретать циркулярную форму.</w:t>
      </w:r>
    </w:p>
    <w:p w:rsidR="000F4260" w:rsidRPr="00F82CB5" w:rsidRDefault="000F4260" w:rsidP="000F4260">
      <w:pPr>
        <w:jc w:val="both"/>
        <w:rPr>
          <w:sz w:val="28"/>
          <w:szCs w:val="28"/>
        </w:rPr>
      </w:pPr>
      <w:r w:rsidRPr="00F82CB5">
        <w:rPr>
          <w:sz w:val="28"/>
          <w:szCs w:val="28"/>
        </w:rPr>
        <w:t xml:space="preserve">Все коммуникативные процессы можно разделить на две категории: симметричные и комплементарные. </w:t>
      </w:r>
    </w:p>
    <w:p w:rsidR="000F4260" w:rsidRPr="00F82CB5" w:rsidRDefault="000F4260" w:rsidP="000F4260">
      <w:pPr>
        <w:jc w:val="both"/>
        <w:rPr>
          <w:sz w:val="28"/>
          <w:szCs w:val="28"/>
        </w:rPr>
      </w:pPr>
      <w:r w:rsidRPr="00F82CB5">
        <w:rPr>
          <w:sz w:val="28"/>
          <w:szCs w:val="28"/>
        </w:rPr>
        <w:t xml:space="preserve">Здоровое развитие симметричных взаимоотношений предполагает уважительное и доверительное отношение партнеров друг к другу, что составляет основу для подтверждения их значимости в семье. Русская пословица «Два сапога – пара» отражает сущность именно данного типа отношений. Однако при симметричной коммуникации существует угроза включения в конкуренцию и возрастания враждебности во взаимоотношениях. В такой ситуации они превращаются в отношения типа «Око за око, зуб за зуб». В нарушенных отношениях данного типа обычно наблюдается отвержение личности другого, нападение на него, враждебность и т.п. </w:t>
      </w:r>
    </w:p>
    <w:p w:rsidR="000F4260" w:rsidRPr="00F82CB5" w:rsidRDefault="000F4260" w:rsidP="000F4260">
      <w:pPr>
        <w:jc w:val="both"/>
        <w:rPr>
          <w:sz w:val="28"/>
          <w:szCs w:val="28"/>
        </w:rPr>
      </w:pPr>
      <w:r w:rsidRPr="00F82CB5">
        <w:rPr>
          <w:sz w:val="28"/>
          <w:szCs w:val="28"/>
        </w:rPr>
        <w:t>Природа комплементарных взаимоотношений такова, что Я одного партнера поддерживается за счет выполнения другим комплементарной роли. В таком типе отношений один – всегда полярность другого («противоположности притягиваются»). Например, «условием» активной профессиональной жизни одного из партнеров часто оказывается профессиональная пассивность другого.</w:t>
      </w:r>
    </w:p>
    <w:p w:rsidR="000F4260" w:rsidRPr="00F82CB5" w:rsidRDefault="000F4260" w:rsidP="000F4260">
      <w:pPr>
        <w:jc w:val="both"/>
        <w:rPr>
          <w:sz w:val="28"/>
          <w:szCs w:val="28"/>
        </w:rPr>
      </w:pPr>
      <w:r w:rsidRPr="00F82CB5">
        <w:rPr>
          <w:sz w:val="28"/>
          <w:szCs w:val="28"/>
        </w:rPr>
        <w:t xml:space="preserve">Здоровый вариант комплементарных отношений характеризуется позитивным подтверждением супругами друг друга, в то время как их патология проявляется в тенденции игнорирования личности другого. В последнем случае в отношениях растет чувство фрустрации, отчаяния, самоотчуждения и деперсонализации. </w:t>
      </w:r>
      <w:proofErr w:type="gramStart"/>
      <w:r w:rsidRPr="00F82CB5">
        <w:rPr>
          <w:sz w:val="28"/>
          <w:szCs w:val="28"/>
        </w:rPr>
        <w:t>Такие отношения существуют за счет того, что «грешнику» соответствует «прощающий и принимающий», «алкоголику» – «спасающий», «беспомощному» – «гиперфункционал» и т.п.</w:t>
      </w:r>
      <w:proofErr w:type="gramEnd"/>
      <w:r w:rsidRPr="00F82CB5">
        <w:rPr>
          <w:sz w:val="28"/>
          <w:szCs w:val="28"/>
        </w:rPr>
        <w:t xml:space="preserve"> Если в основе отношений в паре лежит именно такой тип комплементарности, говорят о «коллюзивности» отношений (Willi, 1976; цит. по А. фон Шлиппе, Й. Швайтцер, с. 120). При этом члены такой диады могут быть вполне адаптированными, когда действуют поодиночке, в рамках других социальных систем. </w:t>
      </w:r>
    </w:p>
    <w:p w:rsidR="000F4260" w:rsidRPr="00F82CB5" w:rsidRDefault="000F4260" w:rsidP="000F4260">
      <w:pPr>
        <w:jc w:val="both"/>
        <w:rPr>
          <w:sz w:val="28"/>
          <w:szCs w:val="28"/>
        </w:rPr>
      </w:pPr>
      <w:r w:rsidRPr="00F82CB5">
        <w:rPr>
          <w:sz w:val="28"/>
          <w:szCs w:val="28"/>
        </w:rPr>
        <w:t>Оба эти вида взаимоотношений (симметричный и комплементарный) выполняют важные функции и присутствуют в различных областях семейного взаимодействия</w:t>
      </w:r>
      <w:proofErr w:type="gramStart"/>
      <w:r w:rsidRPr="00F82CB5">
        <w:rPr>
          <w:sz w:val="28"/>
          <w:szCs w:val="28"/>
        </w:rPr>
        <w:t>.</w:t>
      </w:r>
      <w:proofErr w:type="gramEnd"/>
      <w:r w:rsidRPr="00F82CB5">
        <w:rPr>
          <w:sz w:val="28"/>
          <w:szCs w:val="28"/>
        </w:rPr>
        <w:t xml:space="preserve"> «…</w:t>
      </w:r>
      <w:proofErr w:type="gramStart"/>
      <w:r w:rsidRPr="00F82CB5">
        <w:rPr>
          <w:sz w:val="28"/>
          <w:szCs w:val="28"/>
        </w:rPr>
        <w:t>к</w:t>
      </w:r>
      <w:proofErr w:type="gramEnd"/>
      <w:r w:rsidRPr="00F82CB5">
        <w:rPr>
          <w:sz w:val="28"/>
          <w:szCs w:val="28"/>
        </w:rPr>
        <w:t>аждый паттерн может стабилизировать другой, когда в одном из них происходит сбой…» (П. Вацлавик, 2000, с. 129). Поэтому необходимо, чтобы два партнера взаимодействовали симметрично в одних и комплементарно в других областях семейной жизни.</w:t>
      </w:r>
    </w:p>
    <w:p w:rsidR="000F4260" w:rsidRPr="00F82CB5" w:rsidRDefault="000F4260" w:rsidP="000F4260">
      <w:pPr>
        <w:jc w:val="both"/>
        <w:rPr>
          <w:sz w:val="28"/>
          <w:szCs w:val="28"/>
        </w:rPr>
      </w:pPr>
      <w:r w:rsidRPr="00F82CB5">
        <w:rPr>
          <w:sz w:val="28"/>
          <w:szCs w:val="28"/>
        </w:rPr>
        <w:t xml:space="preserve">Любая коммуникация может быть проанализирована на двух уровнях: на уровне содержания (что передается) и на уровне отношений (как это передается). </w:t>
      </w:r>
    </w:p>
    <w:p w:rsidR="000F4260" w:rsidRPr="00F82CB5" w:rsidRDefault="000F4260" w:rsidP="000F4260">
      <w:pPr>
        <w:jc w:val="both"/>
        <w:rPr>
          <w:sz w:val="28"/>
          <w:szCs w:val="28"/>
        </w:rPr>
      </w:pPr>
      <w:r w:rsidRPr="00F82CB5">
        <w:rPr>
          <w:sz w:val="28"/>
          <w:szCs w:val="28"/>
        </w:rPr>
        <w:t>Таким образом, при одном и том же содержании сообщения (содержательный аспект) информация может передаваться в разных формах:</w:t>
      </w:r>
    </w:p>
    <w:p w:rsidR="000F4260" w:rsidRPr="00F82CB5" w:rsidRDefault="000F4260" w:rsidP="000F4260">
      <w:pPr>
        <w:pStyle w:val="a3"/>
        <w:numPr>
          <w:ilvl w:val="0"/>
          <w:numId w:val="11"/>
        </w:numPr>
        <w:jc w:val="both"/>
        <w:rPr>
          <w:sz w:val="28"/>
          <w:szCs w:val="28"/>
        </w:rPr>
      </w:pPr>
      <w:r w:rsidRPr="00F82CB5">
        <w:rPr>
          <w:sz w:val="28"/>
          <w:szCs w:val="28"/>
        </w:rPr>
        <w:t xml:space="preserve">в виде прямых и ясных посланий; </w:t>
      </w:r>
    </w:p>
    <w:p w:rsidR="000F4260" w:rsidRPr="00F82CB5" w:rsidRDefault="000F4260" w:rsidP="000F4260">
      <w:pPr>
        <w:pStyle w:val="a3"/>
        <w:numPr>
          <w:ilvl w:val="0"/>
          <w:numId w:val="11"/>
        </w:numPr>
        <w:jc w:val="both"/>
        <w:rPr>
          <w:sz w:val="28"/>
          <w:szCs w:val="28"/>
        </w:rPr>
      </w:pPr>
      <w:r w:rsidRPr="00F82CB5">
        <w:rPr>
          <w:sz w:val="28"/>
          <w:szCs w:val="28"/>
        </w:rPr>
        <w:t>в виде косвенных обращений и манипулятивных действий;</w:t>
      </w:r>
    </w:p>
    <w:p w:rsidR="000F4260" w:rsidRPr="00F82CB5" w:rsidRDefault="000F4260" w:rsidP="000F4260">
      <w:pPr>
        <w:pStyle w:val="a3"/>
        <w:numPr>
          <w:ilvl w:val="0"/>
          <w:numId w:val="11"/>
        </w:numPr>
        <w:jc w:val="both"/>
        <w:rPr>
          <w:sz w:val="28"/>
          <w:szCs w:val="28"/>
        </w:rPr>
      </w:pPr>
      <w:r w:rsidRPr="00F82CB5">
        <w:rPr>
          <w:sz w:val="28"/>
          <w:szCs w:val="28"/>
        </w:rPr>
        <w:lastRenderedPageBreak/>
        <w:t>в виде двойных посланий;</w:t>
      </w:r>
    </w:p>
    <w:p w:rsidR="000F4260" w:rsidRPr="00F82CB5" w:rsidRDefault="000F4260" w:rsidP="000F4260">
      <w:pPr>
        <w:pStyle w:val="a3"/>
        <w:numPr>
          <w:ilvl w:val="0"/>
          <w:numId w:val="11"/>
        </w:numPr>
        <w:jc w:val="both"/>
        <w:rPr>
          <w:sz w:val="28"/>
          <w:szCs w:val="28"/>
        </w:rPr>
      </w:pPr>
      <w:r w:rsidRPr="00F82CB5">
        <w:rPr>
          <w:sz w:val="28"/>
          <w:szCs w:val="28"/>
        </w:rPr>
        <w:t>с привлечением третьих лиц для передачи информации и др.</w:t>
      </w:r>
    </w:p>
    <w:p w:rsidR="000F4260" w:rsidRPr="00F82CB5" w:rsidRDefault="000F4260" w:rsidP="000F4260">
      <w:pPr>
        <w:jc w:val="both"/>
        <w:rPr>
          <w:sz w:val="28"/>
          <w:szCs w:val="28"/>
        </w:rPr>
      </w:pPr>
      <w:r w:rsidRPr="00F82CB5">
        <w:rPr>
          <w:sz w:val="28"/>
          <w:szCs w:val="28"/>
        </w:rPr>
        <w:t xml:space="preserve">Форма передачи зачастую определяет дальнейшие действия, так как именно на уровне взаимоотношений между людьми (побудительный аспект) осуществляется трансляция эмоционально-оценочной части послания. Ее «декодировка» позволяет понять, как нужно воспринять полученную информацию (как шутку, как обвинение, как обесценивание, как флирт, как предложние, как требование и т.д.). Данный аспект коммуникации опосредует ее содержательную часть, и, следовательно, является метакоммуникацией. Она может быть как осознаваемой, так и неосознаваемой; как вербальной, так и невербальной. Метакоммуникация рассматривается как </w:t>
      </w:r>
      <w:proofErr w:type="gramStart"/>
      <w:r w:rsidRPr="00F82CB5">
        <w:rPr>
          <w:sz w:val="28"/>
          <w:szCs w:val="28"/>
        </w:rPr>
        <w:t>принадлежащая</w:t>
      </w:r>
      <w:proofErr w:type="gramEnd"/>
      <w:r w:rsidRPr="00F82CB5">
        <w:rPr>
          <w:sz w:val="28"/>
          <w:szCs w:val="28"/>
        </w:rPr>
        <w:t xml:space="preserve"> более выскокому логическому уровню (n + 1) по сравнению с уровнем коммуникации (n).</w:t>
      </w:r>
    </w:p>
    <w:p w:rsidR="000F4260" w:rsidRPr="00F82CB5" w:rsidRDefault="000F4260" w:rsidP="000F4260">
      <w:pPr>
        <w:jc w:val="both"/>
        <w:rPr>
          <w:sz w:val="28"/>
          <w:szCs w:val="28"/>
        </w:rPr>
      </w:pPr>
      <w:r w:rsidRPr="00F82CB5">
        <w:rPr>
          <w:sz w:val="28"/>
          <w:szCs w:val="28"/>
        </w:rPr>
        <w:t xml:space="preserve">Противоречивость сообщения на уровне его содержательной части (например, пожелание «Будь непосредственным»), либо несоответствие содержательного и побудительного аспектов коммуникации (например, вербальных и невербальных компонентов), приобретает форму парадоксальной коммуникации. Ее крайним вариантом является «двойной зажим» (Г. Бейтсон, 2000; А.В. Черников, 2001). «Двойной зажим» («двойная связь», «двойная ловушка», «двойное послание») может быть определен как ситуация, когда индивид на разных уровнях коммуникации получает два противоречивых сообщения от одного и того же лица, с которым он, как правило, находится в близких отношениях. При этом ни на одно из полученных сообщений у него нет возможности адекватно отреагировать. В то же время он не в состоянии прервать взаимодействие в силу значимости отношений. Все это делает ситуацию безвыходной, так как реакция, адекватная одной части послания, будет вступать в конфликт с его другой частью. </w:t>
      </w:r>
    </w:p>
    <w:p w:rsidR="000F4260" w:rsidRPr="00F82CB5" w:rsidRDefault="000F4260" w:rsidP="000F4260">
      <w:pPr>
        <w:jc w:val="both"/>
        <w:rPr>
          <w:sz w:val="28"/>
          <w:szCs w:val="28"/>
        </w:rPr>
      </w:pPr>
      <w:r w:rsidRPr="00F82CB5">
        <w:rPr>
          <w:sz w:val="28"/>
          <w:szCs w:val="28"/>
        </w:rPr>
        <w:t xml:space="preserve">Помимо «двойного зажима», признаками дисфункциональности семейной коммуникации являются ее фрагментарность или наличие «семейных тайн». </w:t>
      </w:r>
    </w:p>
    <w:p w:rsidR="000F4260" w:rsidRPr="00F82CB5" w:rsidRDefault="000F4260" w:rsidP="000F4260">
      <w:pPr>
        <w:jc w:val="both"/>
        <w:rPr>
          <w:sz w:val="28"/>
          <w:szCs w:val="28"/>
        </w:rPr>
      </w:pPr>
      <w:r w:rsidRPr="00F82CB5">
        <w:rPr>
          <w:sz w:val="28"/>
          <w:szCs w:val="28"/>
        </w:rPr>
        <w:t>Ряд авторов при описании семейной коммуникации выделяет такое понятие, как стиль эмоциональной коммуникации в семье. Он характеризуется соотношением позитивных и негативных эмоций, критики и похвалы в адрес друг друга, а также наличием или отсутствием запрета на открытое выражение чувств. Стиль эмоционального общения в семье, в котором доминируют негативные эмоции, постоянная критика, унижение, устрашение, неверие в способности и возможности членов семьи ведет к снижению самооценки и самоуважения, росту внутреннего напряжения, тревоги, агрессии и, как следствие, к невротическим и психосоматическим расстройствам (Э.Г. Эйдемиллер, И.В. Добряков, И.М. Никольская, 2003).</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szCs w:val="28"/>
        </w:rPr>
        <w:t xml:space="preserve">2 вопрос. </w:t>
      </w:r>
      <w:r w:rsidRPr="00F82CB5">
        <w:rPr>
          <w:sz w:val="28"/>
          <w:szCs w:val="28"/>
        </w:rPr>
        <w:t>К регуляторам семейной системы относят показатели ее функционирования, которые обеспечивают поддержание гомеостатических/гетеростатических процессов. К ним относятся семейные нормы и правила, семейные ценности и ритуалы.</w:t>
      </w:r>
    </w:p>
    <w:p w:rsidR="000F4260" w:rsidRPr="00F82CB5" w:rsidRDefault="000F4260" w:rsidP="000F4260">
      <w:pPr>
        <w:jc w:val="both"/>
        <w:rPr>
          <w:sz w:val="28"/>
          <w:szCs w:val="28"/>
        </w:rPr>
      </w:pPr>
      <w:r w:rsidRPr="00F82CB5">
        <w:rPr>
          <w:sz w:val="28"/>
          <w:szCs w:val="28"/>
        </w:rPr>
        <w:lastRenderedPageBreak/>
        <w:t xml:space="preserve">Семейные нормы и правила – совокупность оснований и требований, на которых строится жизнь семьи. Правила играют важную регулирующую роль во взаимоотношениях членов семьи и детерминируют различные их варианты поведения. Они определяют распределение ролей, выполнение функций, характеризуют иерархический статус и нормативное взаимодействие и т.п. Правила определяют внешние и внутренние границы семьи, так как члены семьи по-разному ведут себя друг с другом и с внешним окружением. </w:t>
      </w:r>
    </w:p>
    <w:p w:rsidR="000F4260" w:rsidRPr="00F82CB5" w:rsidRDefault="000F4260" w:rsidP="000F4260">
      <w:pPr>
        <w:jc w:val="both"/>
        <w:rPr>
          <w:sz w:val="28"/>
          <w:szCs w:val="28"/>
        </w:rPr>
      </w:pPr>
      <w:r w:rsidRPr="00F82CB5">
        <w:rPr>
          <w:sz w:val="28"/>
          <w:szCs w:val="28"/>
        </w:rPr>
        <w:t>Семейные правила могут касаться любых аспектов жизнедеятельности семьи – как режима дня, так и возможности открытого выражения чувств. Их можно разделить на две группы – открытые (эксплицитные, прямые, прозрачные) и скрытые (имплицитные). В. Сатир, описывая закрытые семейные системы, подчеркивала, что для них характерны скрытые, устаревшие, жесткие, неизменные правила семейной жизни. Члены таких семей должны подстраивать свои потребности под установленные правила, нередко в сочетании с запретом на их обсуждение. Примером могут служить правила не обсуждать определенные семейные тайны («Никто не должен знать, что ваш отец имеет другую семью»; «Ваш дядя погиб случайно – не нужно рассказывать о том, что он выбросился из окна из-за несчастной любви»). Скрытые правила негативно влияют на жизнедеятельность семьи, особенно в ситуации, когда она расширяется за счет появления новых членов. В семье с такими правилами невозможно получить необходимую информацию о той реальности, на которой базируется жизнь семейной системы, а узнать о правилах можно лишь после их нарушения, за которым следует наказание. П. Вацлавик характеризует данный феномен как патологию общения. Однако даже в подобных ситуациях функцией правил выступает поддержка целостности семьи.</w:t>
      </w:r>
    </w:p>
    <w:p w:rsidR="000F4260" w:rsidRPr="00F82CB5" w:rsidRDefault="000F4260" w:rsidP="000F4260">
      <w:pPr>
        <w:jc w:val="both"/>
        <w:rPr>
          <w:sz w:val="28"/>
          <w:szCs w:val="28"/>
        </w:rPr>
      </w:pPr>
      <w:r w:rsidRPr="00F82CB5">
        <w:rPr>
          <w:sz w:val="28"/>
          <w:szCs w:val="28"/>
        </w:rPr>
        <w:t xml:space="preserve">Главная задача семейных правил – определять способы взаимодействия в семье. Правила описывают, как необходимо вести себя в тех или иных ситуациях, что должны делать члены семьи и каие санкции влечет за собой их невыполнение. </w:t>
      </w:r>
    </w:p>
    <w:p w:rsidR="000F4260" w:rsidRPr="00F82CB5" w:rsidRDefault="000F4260" w:rsidP="000F4260">
      <w:pPr>
        <w:jc w:val="both"/>
        <w:rPr>
          <w:sz w:val="28"/>
          <w:szCs w:val="28"/>
        </w:rPr>
      </w:pPr>
      <w:r w:rsidRPr="00F82CB5">
        <w:rPr>
          <w:sz w:val="28"/>
          <w:szCs w:val="28"/>
        </w:rPr>
        <w:t xml:space="preserve">Отсутствие правил и норм приводит к хаосу в семейной системе, а также представляет серьезную опасность для психического здоровья членов семьи. Многие дети и подростки с делинквентным поведением выросли в семьях, характеризующихся хаотичностью. Нечеткость правил и норм, их постоянная изменчивость способствуют росту тревоги у членов семьи и могут приводить к стрессам, а также тормозить </w:t>
      </w:r>
      <w:proofErr w:type="gramStart"/>
      <w:r w:rsidRPr="00F82CB5">
        <w:rPr>
          <w:sz w:val="28"/>
          <w:szCs w:val="28"/>
        </w:rPr>
        <w:t>развитие</w:t>
      </w:r>
      <w:proofErr w:type="gramEnd"/>
      <w:r w:rsidRPr="00F82CB5">
        <w:rPr>
          <w:sz w:val="28"/>
          <w:szCs w:val="28"/>
        </w:rPr>
        <w:t xml:space="preserve"> как всей семейной системы, так и отдельных ее членов. Правила позволяют членам семьи ориентироваться в реальности и придают устойчивость семье в целом. </w:t>
      </w:r>
    </w:p>
    <w:p w:rsidR="000F4260" w:rsidRPr="00F82CB5" w:rsidRDefault="000F4260" w:rsidP="000F4260">
      <w:pPr>
        <w:jc w:val="both"/>
        <w:rPr>
          <w:sz w:val="28"/>
          <w:szCs w:val="28"/>
        </w:rPr>
      </w:pPr>
      <w:r w:rsidRPr="00F82CB5">
        <w:rPr>
          <w:sz w:val="28"/>
          <w:szCs w:val="28"/>
        </w:rPr>
        <w:t>Нередко именно дефицит правил становится главным источником обид и конфликтов. Самый распространенный пример – мать, которая жалуется на то, что дети и муж мало помогают ей и отказываются выполнять ее просьбы. В таких семьях всегда отсутствуют четкие правила, принятые всеми членами семьи и регулирующие их обязанности.</w:t>
      </w:r>
    </w:p>
    <w:p w:rsidR="000F4260" w:rsidRPr="00F82CB5" w:rsidRDefault="000F4260" w:rsidP="000F4260">
      <w:pPr>
        <w:jc w:val="both"/>
        <w:rPr>
          <w:sz w:val="28"/>
          <w:szCs w:val="28"/>
        </w:rPr>
      </w:pPr>
      <w:r w:rsidRPr="00F82CB5">
        <w:rPr>
          <w:sz w:val="28"/>
          <w:szCs w:val="28"/>
        </w:rPr>
        <w:lastRenderedPageBreak/>
        <w:t>Нормы и правила в семье могут носить как конструктивный, так и деструктивный характер.</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sz w:val="28"/>
          <w:szCs w:val="28"/>
        </w:rPr>
        <w:t xml:space="preserve">Семейные ценности – значимые приоритеты, которые одобряются и культивируются в кругу семьи, имеют для нее определенный смысл, а также служат важным фактором регуляции взаимоотношений между ее членами. </w:t>
      </w:r>
    </w:p>
    <w:p w:rsidR="000F4260" w:rsidRPr="00F82CB5" w:rsidRDefault="000F4260" w:rsidP="000F4260">
      <w:pPr>
        <w:jc w:val="both"/>
        <w:rPr>
          <w:sz w:val="28"/>
          <w:szCs w:val="28"/>
        </w:rPr>
      </w:pPr>
      <w:r w:rsidRPr="00F82CB5">
        <w:rPr>
          <w:sz w:val="28"/>
          <w:szCs w:val="28"/>
        </w:rPr>
        <w:t>В семье находят отражение:</w:t>
      </w:r>
    </w:p>
    <w:p w:rsidR="000F4260" w:rsidRPr="00F82CB5" w:rsidRDefault="000F4260" w:rsidP="000F4260">
      <w:pPr>
        <w:jc w:val="both"/>
        <w:rPr>
          <w:sz w:val="28"/>
          <w:szCs w:val="28"/>
        </w:rPr>
      </w:pPr>
      <w:r w:rsidRPr="00F82CB5">
        <w:rPr>
          <w:sz w:val="28"/>
          <w:szCs w:val="28"/>
        </w:rPr>
        <w:t xml:space="preserve">терминальные ценности (для чего надо жить), </w:t>
      </w:r>
    </w:p>
    <w:p w:rsidR="000F4260" w:rsidRPr="00F82CB5" w:rsidRDefault="000F4260" w:rsidP="000F4260">
      <w:pPr>
        <w:jc w:val="both"/>
        <w:rPr>
          <w:sz w:val="28"/>
          <w:szCs w:val="28"/>
        </w:rPr>
      </w:pPr>
      <w:r w:rsidRPr="00F82CB5">
        <w:rPr>
          <w:sz w:val="28"/>
          <w:szCs w:val="28"/>
        </w:rPr>
        <w:t xml:space="preserve">инструментальные ценности (как надо жить). </w:t>
      </w:r>
    </w:p>
    <w:p w:rsidR="000F4260" w:rsidRPr="00F82CB5" w:rsidRDefault="000F4260" w:rsidP="000F4260">
      <w:pPr>
        <w:jc w:val="both"/>
        <w:rPr>
          <w:sz w:val="28"/>
          <w:szCs w:val="28"/>
        </w:rPr>
      </w:pPr>
      <w:r w:rsidRPr="00F82CB5">
        <w:rPr>
          <w:sz w:val="28"/>
          <w:szCs w:val="28"/>
        </w:rPr>
        <w:t>Они являются важным регулирующим фактором в семейном функционировании. Характер поддерживаемых в семье ценностей влияет на совершаемые членами семьи выборы, их предпочтения, желания, жизненные цели и т.п. Образ самого себя, других людей и социума в целом оценивается через призму интегрированных ценностей. Индивидуальный уровень функционирования семьи допускает наличие собственной системы ценностей у каждого из ее членов.</w:t>
      </w:r>
    </w:p>
    <w:p w:rsidR="000F4260" w:rsidRPr="00F82CB5" w:rsidRDefault="000F4260" w:rsidP="000F4260">
      <w:pPr>
        <w:jc w:val="both"/>
        <w:rPr>
          <w:sz w:val="28"/>
          <w:szCs w:val="28"/>
        </w:rPr>
      </w:pPr>
      <w:r w:rsidRPr="00F82CB5">
        <w:rPr>
          <w:sz w:val="28"/>
          <w:szCs w:val="28"/>
        </w:rPr>
        <w:t>В норме семейные ценности являются иерархически организованными. Трудности, конфликты и проблемы в семье возникают в тех случаях, когда у взрослых членов семьи разные ценности претендуют на одинаково высокий иерархический статус.</w:t>
      </w:r>
    </w:p>
    <w:p w:rsidR="000F4260" w:rsidRPr="00F82CB5" w:rsidRDefault="000F4260" w:rsidP="000F4260">
      <w:pPr>
        <w:jc w:val="both"/>
        <w:rPr>
          <w:sz w:val="28"/>
          <w:szCs w:val="28"/>
        </w:rPr>
      </w:pPr>
      <w:r w:rsidRPr="00F82CB5">
        <w:rPr>
          <w:sz w:val="28"/>
          <w:szCs w:val="28"/>
        </w:rPr>
        <w:t>Система ценностей начинает формироваться в детстве под влиянием ближайшего окружения ребенка, т.е. основа ценностных ориентаций обычно закладывается в семье. До определенного возраста ребенок, используя механизм идентификации, подражает родителям и воспроизводит их взгляды, мнения, представления и ценности. В процессе взросления ребенок сталкивается с другими ценностными системами, поэтому индивидуальная система ценностей, как и общесемейная, динамична и изменяется на протяжениивсей жизни.</w:t>
      </w:r>
    </w:p>
    <w:p w:rsidR="000F4260" w:rsidRPr="00F82CB5" w:rsidRDefault="000F4260" w:rsidP="000F4260">
      <w:pPr>
        <w:jc w:val="both"/>
        <w:rPr>
          <w:sz w:val="28"/>
          <w:szCs w:val="28"/>
        </w:rPr>
      </w:pPr>
      <w:r w:rsidRPr="00F82CB5">
        <w:rPr>
          <w:sz w:val="28"/>
          <w:szCs w:val="28"/>
        </w:rPr>
        <w:t>Семья с ясной, непротиворечивой и гибкой системой ценностей создает ощущение безопасности и стабильности для ее членов. Взрослые члены семьи, являясь носителями ценностей, передают их следующему поколению. Несмотря на тенденцию к увеличению доли эгоцентрических ценностей на постсоветском пространстве, можно отметить определенные периоды колебаний, обусловленные то снижением, то увеличением значимости семьи и семейных ценностей в обществе (например, период кризиса семьи в США, сменившийся «беби бумом»).</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sz w:val="28"/>
          <w:szCs w:val="28"/>
        </w:rPr>
        <w:t xml:space="preserve">Ритуалы (от лат. ritualis – </w:t>
      </w:r>
      <w:proofErr w:type="gramStart"/>
      <w:r w:rsidRPr="00F82CB5">
        <w:rPr>
          <w:sz w:val="28"/>
          <w:szCs w:val="28"/>
        </w:rPr>
        <w:t>обрядовый</w:t>
      </w:r>
      <w:proofErr w:type="gramEnd"/>
      <w:r w:rsidRPr="00F82CB5">
        <w:rPr>
          <w:sz w:val="28"/>
          <w:szCs w:val="28"/>
        </w:rPr>
        <w:t>) – упорядоченная система устойчивых действий, характерных для данной семьи. Это очень важный показатель функционирования семейной системы, способствующий созданию связей между членами семьи, регулирующий уровень семейной тревоги, имеющий символический смысл, а также поддерживающий семейную идентичность путем передачи от поколения к поколению определенных паттернов. Ритуалы рассматривают как психологическое средство формирования сплоченности семьи (Л.Ф. Обухова, И.Н. Дворникова).</w:t>
      </w:r>
    </w:p>
    <w:p w:rsidR="000F4260" w:rsidRPr="00F82CB5" w:rsidRDefault="000F4260" w:rsidP="000F4260">
      <w:pPr>
        <w:jc w:val="both"/>
        <w:rPr>
          <w:sz w:val="28"/>
          <w:szCs w:val="28"/>
        </w:rPr>
      </w:pPr>
      <w:r w:rsidRPr="00F82CB5">
        <w:rPr>
          <w:sz w:val="28"/>
          <w:szCs w:val="28"/>
        </w:rPr>
        <w:lastRenderedPageBreak/>
        <w:t xml:space="preserve">Согласно теории Э. Эриксона, под ритуалами понимают повторяющиеся действия, имеющие значение для всех участников взаимодействия. Это формализованные, стереотипизированные, индивидуализированные формы взаимодействия между людьми, обычно не являющиеся объектом их рефлексии. Подлинные ритуалы описываются следующими характеристиками: </w:t>
      </w:r>
    </w:p>
    <w:p w:rsidR="000F4260" w:rsidRPr="00F82CB5" w:rsidRDefault="000F4260" w:rsidP="000F4260">
      <w:pPr>
        <w:pStyle w:val="a3"/>
        <w:numPr>
          <w:ilvl w:val="0"/>
          <w:numId w:val="12"/>
        </w:numPr>
        <w:jc w:val="both"/>
        <w:rPr>
          <w:sz w:val="28"/>
          <w:szCs w:val="28"/>
        </w:rPr>
      </w:pPr>
      <w:r w:rsidRPr="00F82CB5">
        <w:rPr>
          <w:sz w:val="28"/>
          <w:szCs w:val="28"/>
        </w:rPr>
        <w:t xml:space="preserve">наличие общего значения для всех участников взаимодействия при сохранении различий между ними; </w:t>
      </w:r>
    </w:p>
    <w:p w:rsidR="000F4260" w:rsidRPr="00F82CB5" w:rsidRDefault="000F4260" w:rsidP="000F4260">
      <w:pPr>
        <w:pStyle w:val="a3"/>
        <w:numPr>
          <w:ilvl w:val="0"/>
          <w:numId w:val="12"/>
        </w:numPr>
        <w:jc w:val="both"/>
        <w:rPr>
          <w:sz w:val="28"/>
          <w:szCs w:val="28"/>
        </w:rPr>
      </w:pPr>
      <w:r w:rsidRPr="00F82CB5">
        <w:rPr>
          <w:sz w:val="28"/>
          <w:szCs w:val="28"/>
        </w:rPr>
        <w:t xml:space="preserve">развитие, детерминированное стадиями жизненного цикла, в ходе которого достижения предыдущих стадий на более поздних этапах приобретают символическое значение; </w:t>
      </w:r>
    </w:p>
    <w:p w:rsidR="000F4260" w:rsidRPr="00F82CB5" w:rsidRDefault="000F4260" w:rsidP="000F4260">
      <w:pPr>
        <w:pStyle w:val="a3"/>
        <w:numPr>
          <w:ilvl w:val="0"/>
          <w:numId w:val="12"/>
        </w:numPr>
        <w:jc w:val="both"/>
        <w:rPr>
          <w:sz w:val="28"/>
          <w:szCs w:val="28"/>
        </w:rPr>
      </w:pPr>
      <w:r w:rsidRPr="00F82CB5">
        <w:rPr>
          <w:sz w:val="28"/>
          <w:szCs w:val="28"/>
        </w:rPr>
        <w:t>игровой характер, т.е. способность ритуала сохранять новизну при многократных повторениях (Э. Эриксон)</w:t>
      </w:r>
      <w:proofErr w:type="gramStart"/>
      <w:r w:rsidRPr="00F82CB5">
        <w:rPr>
          <w:sz w:val="28"/>
          <w:szCs w:val="28"/>
        </w:rPr>
        <w:t xml:space="preserve"> .</w:t>
      </w:r>
      <w:proofErr w:type="gramEnd"/>
      <w:r w:rsidRPr="00F82CB5">
        <w:rPr>
          <w:sz w:val="28"/>
          <w:szCs w:val="28"/>
        </w:rPr>
        <w:t xml:space="preserve"> </w:t>
      </w:r>
    </w:p>
    <w:p w:rsidR="000F4260" w:rsidRPr="00F82CB5" w:rsidRDefault="000F4260" w:rsidP="000F4260">
      <w:pPr>
        <w:jc w:val="both"/>
        <w:rPr>
          <w:sz w:val="28"/>
          <w:szCs w:val="28"/>
        </w:rPr>
      </w:pPr>
      <w:r w:rsidRPr="00F82CB5">
        <w:rPr>
          <w:sz w:val="28"/>
          <w:szCs w:val="28"/>
        </w:rPr>
        <w:t>Таким образом, семейный ритуал включает паттерны поведения, которые разделяются всеми или большинством членов семьи и имеют для них символическое значение. Ритуалы отражают семейные традиции и связаны с культурными, религиозными и этническими аспектами функционирования семьи. Несмотря на социокультуральные различия, существуют универсальные семейные ритуалы, к которым можно отнести: семейные праздники, семейные традиции и семейный распорядок. В мультикультуральных браках зачастую возникают проблемы, так как каждый из супругов «привносит» в семью собственную систему традиций, обычаев и значимых праздников. Если супруги не договорились о правилах, различные представления о том, как и когда нужно отмечать тот или иной праздник, как организовать внутрисемейный распорядок и т.п. могут приводить к серьезным конфликтам.</w:t>
      </w:r>
    </w:p>
    <w:p w:rsidR="000F4260" w:rsidRPr="00F82CB5" w:rsidRDefault="000F4260" w:rsidP="000F4260">
      <w:pPr>
        <w:jc w:val="both"/>
        <w:rPr>
          <w:sz w:val="28"/>
          <w:szCs w:val="28"/>
        </w:rPr>
      </w:pPr>
    </w:p>
    <w:p w:rsidR="000F4260" w:rsidRPr="00F82CB5" w:rsidRDefault="000F4260" w:rsidP="000F4260">
      <w:pPr>
        <w:tabs>
          <w:tab w:val="num" w:pos="1440"/>
        </w:tabs>
        <w:jc w:val="both"/>
        <w:rPr>
          <w:sz w:val="28"/>
          <w:szCs w:val="28"/>
        </w:rPr>
      </w:pPr>
      <w:r w:rsidRPr="00F82CB5">
        <w:rPr>
          <w:sz w:val="28"/>
          <w:szCs w:val="28"/>
        </w:rPr>
        <w:t>Семейные традиции – уникальные, специфические для каждой семьи регулярные семейные события. Они не так масштабны, как праздники. К ним могут быть отнесены, например, встречи с членами расширенной семьи, совместные воскресные обеды, фотографирование семейных торжеств с последующей рассылкой снимков всем участникам, приготовление «коронного» семейного блюда и т.п. Семейные традиции базируются на внутрисемейных предпочтениях, верованиях, ценностях и позволяют семье выражать свою идентичность;</w:t>
      </w:r>
    </w:p>
    <w:p w:rsidR="000F4260" w:rsidRPr="00F82CB5" w:rsidRDefault="000F4260" w:rsidP="000F4260">
      <w:pPr>
        <w:jc w:val="both"/>
        <w:rPr>
          <w:sz w:val="28"/>
          <w:szCs w:val="28"/>
        </w:rPr>
      </w:pPr>
      <w:r w:rsidRPr="00F82CB5">
        <w:rPr>
          <w:sz w:val="28"/>
          <w:szCs w:val="28"/>
        </w:rPr>
        <w:t>Ритуалы выполняют в семье ряд важных функций. Перечислим их:</w:t>
      </w:r>
    </w:p>
    <w:p w:rsidR="000F4260" w:rsidRPr="00F82CB5" w:rsidRDefault="000F4260" w:rsidP="000F4260">
      <w:pPr>
        <w:tabs>
          <w:tab w:val="left" w:pos="1440"/>
        </w:tabs>
        <w:jc w:val="both"/>
        <w:rPr>
          <w:sz w:val="28"/>
          <w:szCs w:val="28"/>
        </w:rPr>
      </w:pPr>
      <w:r w:rsidRPr="00F82CB5">
        <w:rPr>
          <w:sz w:val="28"/>
          <w:szCs w:val="28"/>
        </w:rPr>
        <w:t>1)Ритуалы показывают нормативность изменений, а, следовательно, придают ощущение управляемости этими процессами. С древности существовали ритуалы, которые обозначали переходы между разными фазами и состояниями жизни семьи: сезонные изменения, появление детей, начало взрослой жизни, отъезд из дома, заключение брака, смерть и др.</w:t>
      </w:r>
    </w:p>
    <w:p w:rsidR="000F4260" w:rsidRPr="00F82CB5" w:rsidRDefault="000F4260" w:rsidP="000F4260">
      <w:pPr>
        <w:tabs>
          <w:tab w:val="left" w:pos="1440"/>
        </w:tabs>
        <w:jc w:val="both"/>
        <w:rPr>
          <w:sz w:val="28"/>
          <w:szCs w:val="28"/>
        </w:rPr>
      </w:pPr>
      <w:r w:rsidRPr="00F82CB5">
        <w:rPr>
          <w:sz w:val="28"/>
          <w:szCs w:val="28"/>
        </w:rPr>
        <w:t>2)Ритуалы упрощают передачу ценностей и верований. Они поддерживают традиционные культурные ценности и помогают молодым людям строить собственный образ мира, базирующийся как на своем опыте, так и на опыте членов расширенной семьи.</w:t>
      </w:r>
    </w:p>
    <w:p w:rsidR="000F4260" w:rsidRPr="00F82CB5" w:rsidRDefault="000F4260" w:rsidP="000F4260">
      <w:pPr>
        <w:tabs>
          <w:tab w:val="left" w:pos="1440"/>
        </w:tabs>
        <w:jc w:val="both"/>
        <w:rPr>
          <w:sz w:val="28"/>
          <w:szCs w:val="28"/>
        </w:rPr>
      </w:pPr>
      <w:r w:rsidRPr="00F82CB5">
        <w:rPr>
          <w:sz w:val="28"/>
          <w:szCs w:val="28"/>
        </w:rPr>
        <w:lastRenderedPageBreak/>
        <w:t xml:space="preserve">3)Ритуалы поддерживают семейную идентичность. У каждой семьи существует собственная идентичность, базирующаяся на ценностях и верованиях. Они могут касаться картерных устремлений, отношения к деньгам, стиля коммуникации и т.д. Каждый из этих аспектов отражает семейную идентичность, и молодые люди, живя в семье и знакомясь с семейной историей, принимают или отвергают те или иные ее аспекты в процессе построения собственной идентичности. </w:t>
      </w:r>
    </w:p>
    <w:p w:rsidR="000F4260" w:rsidRPr="00F82CB5" w:rsidRDefault="000F4260" w:rsidP="000F4260">
      <w:pPr>
        <w:tabs>
          <w:tab w:val="left" w:pos="1440"/>
        </w:tabs>
        <w:jc w:val="both"/>
        <w:rPr>
          <w:sz w:val="28"/>
          <w:szCs w:val="28"/>
        </w:rPr>
      </w:pPr>
      <w:r w:rsidRPr="00F82CB5">
        <w:rPr>
          <w:sz w:val="28"/>
          <w:szCs w:val="28"/>
        </w:rPr>
        <w:t>4)Ритуалы позволяют координировать взаимодействие отдельных людей, семей и сообществ (профессиональных, религиозных и др.). Ритуалы, которые связывают семейные, религиозные, социальные ценности, помогают молодежи в обретении идентичности, снижают конфликт ценностей и др. Например, обряды перехода от одной стадии жизненного цикла к другому могут сопровождаться специальными действиями по инициации и последующему признанию нового социального статуса человека.</w:t>
      </w:r>
    </w:p>
    <w:p w:rsidR="000F4260" w:rsidRPr="00F82CB5" w:rsidRDefault="000F4260" w:rsidP="000F4260">
      <w:pPr>
        <w:tabs>
          <w:tab w:val="left" w:pos="1440"/>
        </w:tabs>
        <w:jc w:val="both"/>
        <w:rPr>
          <w:sz w:val="28"/>
          <w:szCs w:val="28"/>
        </w:rPr>
      </w:pPr>
      <w:r w:rsidRPr="00F82CB5">
        <w:rPr>
          <w:sz w:val="28"/>
          <w:szCs w:val="28"/>
        </w:rPr>
        <w:t>5)Ритуалы включают систему поддержки семьи во время переживания траура или других тяжелых событий, требующих сдерживания или адекватного выражения сильных чувств – боли, печали, страха. Например, во время похорон члены семьи объединяются, носят определенную одежду, говорят определенные слова, что позволяет снизить чувства изоляции и одиночества.</w:t>
      </w:r>
    </w:p>
    <w:p w:rsidR="000F4260" w:rsidRPr="00F82CB5" w:rsidRDefault="000F4260" w:rsidP="000F4260">
      <w:pPr>
        <w:tabs>
          <w:tab w:val="left" w:pos="1440"/>
        </w:tabs>
        <w:jc w:val="both"/>
        <w:rPr>
          <w:sz w:val="28"/>
          <w:szCs w:val="28"/>
        </w:rPr>
      </w:pPr>
      <w:r w:rsidRPr="00F82CB5">
        <w:rPr>
          <w:sz w:val="28"/>
          <w:szCs w:val="28"/>
        </w:rPr>
        <w:t xml:space="preserve">6)Ритуалы также способствуют исцелению от травм и потерь. Например, после таких жизненных потрясений, как смерть близкого, несчастный случай или развод, люди нуждаются в помощи по переживанию утраты. </w:t>
      </w:r>
      <w:proofErr w:type="gramStart"/>
      <w:r w:rsidRPr="00F82CB5">
        <w:rPr>
          <w:sz w:val="28"/>
          <w:szCs w:val="28"/>
        </w:rPr>
        <w:t>Ритуализация этих процессов путем проведения определенных религиозных или социальных церемоний могут способствовать процессу переживания (J.D.</w:t>
      </w:r>
      <w:proofErr w:type="gramEnd"/>
      <w:r w:rsidRPr="00F82CB5">
        <w:rPr>
          <w:sz w:val="28"/>
          <w:szCs w:val="28"/>
        </w:rPr>
        <w:t> </w:t>
      </w:r>
      <w:proofErr w:type="gramStart"/>
      <w:r w:rsidRPr="00F82CB5">
        <w:rPr>
          <w:sz w:val="28"/>
          <w:szCs w:val="28"/>
        </w:rPr>
        <w:t>Friesen).</w:t>
      </w:r>
      <w:proofErr w:type="gramEnd"/>
    </w:p>
    <w:p w:rsidR="000F4260" w:rsidRPr="00F82CB5" w:rsidRDefault="000F4260" w:rsidP="000F4260">
      <w:pPr>
        <w:jc w:val="both"/>
        <w:rPr>
          <w:sz w:val="28"/>
          <w:szCs w:val="28"/>
        </w:rPr>
      </w:pPr>
      <w:r w:rsidRPr="00F82CB5">
        <w:rPr>
          <w:sz w:val="28"/>
          <w:szCs w:val="28"/>
        </w:rPr>
        <w:t xml:space="preserve">Исследования нейробиологов показали, что ритуалы имеют тенденцию стимулировать и левое, и правое полушарие, что ведет к переживанию ритуального действия как глубоко эмоционального события. </w:t>
      </w:r>
      <w:proofErr w:type="gramStart"/>
      <w:r w:rsidRPr="00F82CB5">
        <w:rPr>
          <w:sz w:val="28"/>
          <w:szCs w:val="28"/>
        </w:rPr>
        <w:t>Логические и вербальные аспекты коммуникации соединяются с символическими и невербальными, что расширяет поле их воздействия на членов семьи, способствует облегчению их интеграции (E. d’Aquili, C.</w:t>
      </w:r>
      <w:proofErr w:type="gramEnd"/>
      <w:r w:rsidRPr="00F82CB5">
        <w:rPr>
          <w:sz w:val="28"/>
          <w:szCs w:val="28"/>
        </w:rPr>
        <w:t> Laughlin, J. </w:t>
      </w:r>
      <w:proofErr w:type="gramStart"/>
      <w:r w:rsidRPr="00F82CB5">
        <w:rPr>
          <w:sz w:val="28"/>
          <w:szCs w:val="28"/>
        </w:rPr>
        <w:t>McManus, 1979).</w:t>
      </w:r>
      <w:proofErr w:type="gramEnd"/>
    </w:p>
    <w:p w:rsidR="000F4260" w:rsidRPr="00F82CB5" w:rsidRDefault="000F4260" w:rsidP="000F4260">
      <w:pPr>
        <w:jc w:val="both"/>
        <w:rPr>
          <w:b/>
          <w:sz w:val="28"/>
          <w:szCs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1.Андреева, Т.В. Семейная психология : учеб</w:t>
      </w:r>
      <w:proofErr w:type="gramStart"/>
      <w:r w:rsidRPr="00F82CB5">
        <w:rPr>
          <w:rFonts w:eastAsia="Calibri"/>
          <w:bCs/>
          <w:sz w:val="28"/>
          <w:szCs w:val="28"/>
        </w:rPr>
        <w:t>.</w:t>
      </w:r>
      <w:proofErr w:type="gramEnd"/>
      <w:r w:rsidRPr="00F82CB5">
        <w:rPr>
          <w:rFonts w:eastAsia="Calibri"/>
          <w:bCs/>
          <w:sz w:val="28"/>
          <w:szCs w:val="28"/>
        </w:rPr>
        <w:t xml:space="preserve"> </w:t>
      </w:r>
      <w:proofErr w:type="gramStart"/>
      <w:r w:rsidRPr="00F82CB5">
        <w:rPr>
          <w:rFonts w:eastAsia="Calibri"/>
          <w:bCs/>
          <w:sz w:val="28"/>
          <w:szCs w:val="28"/>
        </w:rPr>
        <w:t>п</w:t>
      </w:r>
      <w:proofErr w:type="gramEnd"/>
      <w:r w:rsidRPr="00F82CB5">
        <w:rPr>
          <w:rFonts w:eastAsia="Calibri"/>
          <w:bCs/>
          <w:sz w:val="28"/>
          <w:szCs w:val="28"/>
        </w:rPr>
        <w:t>особие / Т. В. Андреева. - СПб</w:t>
      </w:r>
      <w:proofErr w:type="gramStart"/>
      <w:r w:rsidRPr="00F82CB5">
        <w:rPr>
          <w:rFonts w:eastAsia="Calibri"/>
          <w:bCs/>
          <w:sz w:val="28"/>
          <w:szCs w:val="28"/>
        </w:rPr>
        <w:t xml:space="preserve">. : </w:t>
      </w:r>
      <w:proofErr w:type="gramEnd"/>
      <w:r w:rsidRPr="00F82CB5">
        <w:rPr>
          <w:rFonts w:eastAsia="Calibri"/>
          <w:bCs/>
          <w:sz w:val="28"/>
          <w:szCs w:val="28"/>
        </w:rPr>
        <w:t xml:space="preserve">Речь, 2005. - 244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2.Ключников, С. Ю. Семейные конфликты: практика решения / С. Ю. Ключников. - СПб</w:t>
      </w:r>
      <w:proofErr w:type="gramStart"/>
      <w:r w:rsidRPr="00F82CB5">
        <w:rPr>
          <w:rFonts w:eastAsia="Calibri"/>
          <w:bCs/>
          <w:sz w:val="28"/>
          <w:szCs w:val="28"/>
        </w:rPr>
        <w:t xml:space="preserve">. : </w:t>
      </w:r>
      <w:proofErr w:type="gramEnd"/>
      <w:r w:rsidRPr="00F82CB5">
        <w:rPr>
          <w:rFonts w:eastAsia="Calibri"/>
          <w:bCs/>
          <w:sz w:val="28"/>
          <w:szCs w:val="28"/>
        </w:rPr>
        <w:t xml:space="preserve">Питер, 2002. - 160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3.Просекова, В. М. Психология семейных отношений [Электронный ресурс] : учеб. пособие / В. М. Просекова ; М-во образования и науки</w:t>
      </w:r>
      <w:proofErr w:type="gramStart"/>
      <w:r w:rsidRPr="00F82CB5">
        <w:rPr>
          <w:rFonts w:eastAsia="Calibri"/>
          <w:bCs/>
          <w:sz w:val="28"/>
          <w:szCs w:val="28"/>
        </w:rPr>
        <w:t xml:space="preserve"> Р</w:t>
      </w:r>
      <w:proofErr w:type="gramEnd"/>
      <w:r w:rsidRPr="00F82CB5">
        <w:rPr>
          <w:rFonts w:eastAsia="Calibri"/>
          <w:bCs/>
          <w:sz w:val="28"/>
          <w:szCs w:val="28"/>
        </w:rPr>
        <w:t>ос. Федерации [и др.]. - Тюмень</w:t>
      </w:r>
      <w:proofErr w:type="gramStart"/>
      <w:r w:rsidRPr="00F82CB5">
        <w:rPr>
          <w:rFonts w:eastAsia="Calibri"/>
          <w:bCs/>
          <w:sz w:val="28"/>
          <w:szCs w:val="28"/>
        </w:rPr>
        <w:t xml:space="preserve"> :</w:t>
      </w:r>
      <w:proofErr w:type="gramEnd"/>
      <w:r w:rsidRPr="00F82CB5">
        <w:rPr>
          <w:rFonts w:eastAsia="Calibri"/>
          <w:bCs/>
          <w:sz w:val="28"/>
          <w:szCs w:val="28"/>
        </w:rPr>
        <w:t xml:space="preserve"> ТГУ, 2011. - 196 с.</w:t>
      </w:r>
    </w:p>
    <w:p w:rsidR="000F4260" w:rsidRPr="00F82CB5" w:rsidRDefault="000F4260" w:rsidP="000F4260">
      <w:pPr>
        <w:tabs>
          <w:tab w:val="left" w:pos="993"/>
        </w:tabs>
        <w:ind w:firstLine="709"/>
        <w:jc w:val="both"/>
        <w:rPr>
          <w:rFonts w:eastAsia="Calibri"/>
          <w:bCs/>
          <w:sz w:val="28"/>
          <w:szCs w:val="28"/>
        </w:rPr>
      </w:pPr>
      <w:r w:rsidRPr="00F82CB5">
        <w:rPr>
          <w:sz w:val="28"/>
          <w:szCs w:val="28"/>
        </w:rPr>
        <w:t>4.Олифирович, Н.И. Терапия семейных систем / Н.И. Олифирович, Т.Ф. Велента, Т.А. Зинкевич-Куземкина. – СПб</w:t>
      </w:r>
      <w:proofErr w:type="gramStart"/>
      <w:r w:rsidRPr="00F82CB5">
        <w:rPr>
          <w:sz w:val="28"/>
          <w:szCs w:val="28"/>
        </w:rPr>
        <w:t xml:space="preserve">. : </w:t>
      </w:r>
      <w:proofErr w:type="gramEnd"/>
      <w:r w:rsidRPr="00F82CB5">
        <w:rPr>
          <w:sz w:val="28"/>
          <w:szCs w:val="28"/>
        </w:rPr>
        <w:t>Речь, 2012. – 570 с.</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5. Эйдемиллер Э. Г. Психология и психотерапия семьи / Э. Г. Эйдемиллер, В. Юстицкис. - 3-е изд. - СПб. : Питер, 2001. - 656 с.</w:t>
      </w:r>
      <w:proofErr w:type="gramStart"/>
      <w:r w:rsidRPr="00F82CB5">
        <w:rPr>
          <w:rFonts w:eastAsia="Calibri"/>
          <w:bCs/>
          <w:sz w:val="28"/>
          <w:szCs w:val="28"/>
        </w:rPr>
        <w:t xml:space="preserve"> :</w:t>
      </w:r>
      <w:proofErr w:type="gramEnd"/>
      <w:r w:rsidRPr="00F82CB5">
        <w:rPr>
          <w:rFonts w:eastAsia="Calibri"/>
          <w:bCs/>
          <w:sz w:val="28"/>
          <w:szCs w:val="28"/>
        </w:rPr>
        <w:t xml:space="preserve"> ил. </w:t>
      </w:r>
    </w:p>
    <w:p w:rsidR="000F4260" w:rsidRPr="00F82CB5" w:rsidRDefault="000F4260" w:rsidP="000F4260">
      <w:pPr>
        <w:tabs>
          <w:tab w:val="left" w:pos="993"/>
        </w:tabs>
        <w:ind w:firstLine="709"/>
        <w:jc w:val="both"/>
        <w:rPr>
          <w:rFonts w:eastAsia="Calibri"/>
          <w:bCs/>
          <w:sz w:val="28"/>
          <w:szCs w:val="28"/>
        </w:rPr>
      </w:pPr>
    </w:p>
    <w:p w:rsidR="000F4260" w:rsidRPr="00F82CB5" w:rsidRDefault="000F4260" w:rsidP="000F4260">
      <w:pPr>
        <w:rPr>
          <w:b/>
          <w:sz w:val="28"/>
        </w:rPr>
      </w:pPr>
    </w:p>
    <w:p w:rsidR="000F4260" w:rsidRPr="00F82CB5" w:rsidRDefault="000F4260" w:rsidP="000F4260">
      <w:pPr>
        <w:jc w:val="center"/>
        <w:rPr>
          <w:b/>
          <w:sz w:val="28"/>
        </w:rPr>
      </w:pPr>
      <w:r w:rsidRPr="00F82CB5">
        <w:rPr>
          <w:b/>
          <w:sz w:val="28"/>
        </w:rPr>
        <w:t>Лекция №7</w:t>
      </w:r>
    </w:p>
    <w:p w:rsidR="000F4260" w:rsidRPr="00F82CB5" w:rsidRDefault="000F4260" w:rsidP="000F4260">
      <w:pPr>
        <w:jc w:val="center"/>
        <w:rPr>
          <w:b/>
          <w:sz w:val="28"/>
        </w:rPr>
      </w:pPr>
      <w:r w:rsidRPr="00F82CB5">
        <w:rPr>
          <w:b/>
          <w:sz w:val="28"/>
        </w:rPr>
        <w:t>Тема: «Психология семейной системы»</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1. Роль исторических параметров в жизни семьи.</w:t>
      </w:r>
    </w:p>
    <w:p w:rsidR="000F4260" w:rsidRPr="00F82CB5" w:rsidRDefault="000F4260" w:rsidP="000F4260">
      <w:pPr>
        <w:jc w:val="both"/>
        <w:rPr>
          <w:sz w:val="28"/>
          <w:szCs w:val="28"/>
        </w:rPr>
      </w:pPr>
      <w:r w:rsidRPr="00F82CB5">
        <w:rPr>
          <w:sz w:val="28"/>
          <w:szCs w:val="28"/>
        </w:rPr>
        <w:t>2. Семейная история.</w:t>
      </w:r>
    </w:p>
    <w:p w:rsidR="000F4260" w:rsidRPr="00F82CB5" w:rsidRDefault="000F4260" w:rsidP="000F4260">
      <w:pPr>
        <w:jc w:val="both"/>
        <w:rPr>
          <w:sz w:val="28"/>
          <w:szCs w:val="28"/>
        </w:rPr>
      </w:pPr>
      <w:r w:rsidRPr="00F82CB5">
        <w:rPr>
          <w:sz w:val="28"/>
          <w:szCs w:val="28"/>
        </w:rPr>
        <w:t>3. Семейный сценарий.</w:t>
      </w:r>
    </w:p>
    <w:p w:rsidR="000F4260" w:rsidRPr="00F82CB5" w:rsidRDefault="000F4260" w:rsidP="000F4260">
      <w:pPr>
        <w:jc w:val="both"/>
        <w:rPr>
          <w:sz w:val="28"/>
          <w:szCs w:val="28"/>
        </w:rPr>
      </w:pPr>
      <w:r w:rsidRPr="00F82CB5">
        <w:rPr>
          <w:sz w:val="28"/>
          <w:szCs w:val="28"/>
        </w:rPr>
        <w:t>4. Семейный миф.</w:t>
      </w:r>
    </w:p>
    <w:p w:rsidR="000F4260" w:rsidRPr="00F82CB5" w:rsidRDefault="000F4260" w:rsidP="000F4260">
      <w:pPr>
        <w:jc w:val="both"/>
        <w:rPr>
          <w:sz w:val="28"/>
          <w:szCs w:val="28"/>
        </w:rPr>
      </w:pPr>
      <w:r w:rsidRPr="00F82CB5">
        <w:rPr>
          <w:sz w:val="28"/>
          <w:szCs w:val="28"/>
        </w:rPr>
        <w:t>5. Семейная легенда.</w:t>
      </w:r>
    </w:p>
    <w:p w:rsidR="000F4260" w:rsidRPr="00F82CB5" w:rsidRDefault="000F4260" w:rsidP="000F4260">
      <w:pPr>
        <w:jc w:val="both"/>
        <w:rPr>
          <w:sz w:val="28"/>
          <w:szCs w:val="28"/>
        </w:rPr>
      </w:pPr>
    </w:p>
    <w:p w:rsidR="000F4260" w:rsidRPr="00F82CB5" w:rsidRDefault="000F4260" w:rsidP="000F4260">
      <w:pPr>
        <w:jc w:val="both"/>
        <w:rPr>
          <w:sz w:val="28"/>
          <w:szCs w:val="28"/>
        </w:rPr>
      </w:pPr>
      <w:r w:rsidRPr="00F82CB5">
        <w:rPr>
          <w:b/>
          <w:sz w:val="28"/>
          <w:szCs w:val="28"/>
        </w:rPr>
        <w:t>1 вопрос.</w:t>
      </w:r>
      <w:r w:rsidRPr="00F82CB5">
        <w:rPr>
          <w:sz w:val="28"/>
          <w:szCs w:val="28"/>
        </w:rPr>
        <w:t xml:space="preserve"> Исторические параметры характеризуют вертикальный срез семьи (семейная история, семейный сценарий, семейный миф, семейная легенда). Анализируя </w:t>
      </w:r>
      <w:proofErr w:type="gramStart"/>
      <w:r w:rsidRPr="00F82CB5">
        <w:rPr>
          <w:sz w:val="28"/>
          <w:szCs w:val="28"/>
        </w:rPr>
        <w:t>онтогенез системы и обнаруживая</w:t>
      </w:r>
      <w:proofErr w:type="gramEnd"/>
      <w:r w:rsidRPr="00F82CB5">
        <w:rPr>
          <w:sz w:val="28"/>
          <w:szCs w:val="28"/>
        </w:rPr>
        <w:t xml:space="preserve"> произошедшие изменения, мы говорим «о времени, или истории, чтобы реконструировать преобразования, происходившие вплоть до настоящего момента» (К. Людевиг, 2004, с. 91). Исторические параметры создают определенный контекст развития актуальной семьи и детерминируют ряд семейных характеристик, проявляющихся на протяжении длительных периодов времени (не менее трех поколений).</w:t>
      </w:r>
    </w:p>
    <w:p w:rsidR="000F4260" w:rsidRPr="00F82CB5" w:rsidRDefault="000F4260" w:rsidP="000F4260">
      <w:pPr>
        <w:jc w:val="both"/>
        <w:rPr>
          <w:sz w:val="28"/>
          <w:szCs w:val="28"/>
        </w:rPr>
      </w:pPr>
    </w:p>
    <w:p w:rsidR="000F4260" w:rsidRPr="00F82CB5" w:rsidRDefault="000F4260" w:rsidP="000F4260">
      <w:pPr>
        <w:tabs>
          <w:tab w:val="left" w:pos="1440"/>
        </w:tabs>
        <w:jc w:val="both"/>
        <w:rPr>
          <w:sz w:val="28"/>
          <w:szCs w:val="28"/>
        </w:rPr>
      </w:pPr>
      <w:r w:rsidRPr="00F82CB5">
        <w:rPr>
          <w:b/>
          <w:sz w:val="28"/>
          <w:szCs w:val="28"/>
        </w:rPr>
        <w:t xml:space="preserve">2 вопрос. </w:t>
      </w:r>
      <w:r w:rsidRPr="00F82CB5">
        <w:rPr>
          <w:sz w:val="28"/>
          <w:szCs w:val="28"/>
        </w:rPr>
        <w:t>Семейная история – понятие, относящееся к историческому контексту семьи и описывающее хронологию значимых событий жизни нескольких поколений семьи (минимум трех). Изучение семейной истории позволяет получить информацию о составе и значимых жизненных событиях расширенной семьи (фамилии, имена, даты бракосочетаний, рождений, смерти; болезни, несчастные случаи, переезды, характер отношений друг с другом и др.) Для изучения семейной истории используются такие методы, как генограмма (М. Боуэн, 2005) и геносоциограмма (А.А. Шутценбергер, 1990). Анализ семейной истории позволяет выделить те аспекты прошлых семейных отношений («эмоциональные треугольники», несчастливые судьбы, исключения членов системы и др.), которые могут выступать источниками актуальных проблем семьи и отдельных ее членов.</w:t>
      </w:r>
    </w:p>
    <w:p w:rsidR="000F4260" w:rsidRPr="00F82CB5" w:rsidRDefault="000F4260" w:rsidP="000F4260">
      <w:pPr>
        <w:tabs>
          <w:tab w:val="left" w:pos="1440"/>
        </w:tabs>
        <w:jc w:val="both"/>
        <w:rPr>
          <w:sz w:val="28"/>
          <w:szCs w:val="28"/>
        </w:rPr>
      </w:pPr>
      <w:r w:rsidRPr="00F82CB5">
        <w:rPr>
          <w:sz w:val="28"/>
          <w:szCs w:val="28"/>
        </w:rPr>
        <w:t xml:space="preserve">Э.Г. Эйдемиллер для работы с семейной историей вводит термин «тема», под которым он понимает специфическую, несущую эмоциональную нагрузку проблему, вокруг которой формируется периодически повторяющийся в семье конфликт. Тема определяет способ организации жизненных событий и внешне проявляется в стереотипах поведения, которые воспроизводятся из поколения в поколение (Э.Г. Эйдемиллер, 1993). </w:t>
      </w:r>
    </w:p>
    <w:p w:rsidR="000F4260" w:rsidRPr="00F82CB5" w:rsidRDefault="000F4260" w:rsidP="000F4260">
      <w:pPr>
        <w:tabs>
          <w:tab w:val="left" w:pos="1440"/>
        </w:tabs>
        <w:jc w:val="both"/>
        <w:rPr>
          <w:sz w:val="28"/>
          <w:szCs w:val="28"/>
        </w:rPr>
      </w:pPr>
      <w:r w:rsidRPr="00F82CB5">
        <w:rPr>
          <w:sz w:val="28"/>
          <w:szCs w:val="28"/>
        </w:rPr>
        <w:t xml:space="preserve">Изучение феномена семейной истории в контексте дрейфа поведенческих стереотипов было начато М. Боуэном, установившим, что в семье от поколения к поколению наблюдается накопление и передача дисфункциональных паттернов, что может явиться причиной индивидуальных затруднений у членов семьи. Эти наблюдения были развиты и зафиксированы в его концепции трансмиссии (М. Боуэн, 2005). </w:t>
      </w:r>
      <w:r w:rsidRPr="00F82CB5">
        <w:rPr>
          <w:sz w:val="28"/>
          <w:szCs w:val="28"/>
        </w:rPr>
        <w:lastRenderedPageBreak/>
        <w:t xml:space="preserve">А.А. Шутценбергер объясняла данную особенность семей действием механизма трансгенерационной передачи информации (А.А. Шутценбергер, 1990). Суть данных концепций состоит в том, что паттерны взаимоотношений предыдущих поколений могут обеспечивать неявные образцы (модели, схемы, программы) для функционирования следующих поколений. Анализ таких повторяющихся паттернов в семейной истории позволяет объяснить актуальные семейные дисфункции влиянием опыта предыдущих поколений. </w:t>
      </w:r>
    </w:p>
    <w:p w:rsidR="000F4260" w:rsidRPr="00F82CB5" w:rsidRDefault="000F4260" w:rsidP="000F4260">
      <w:pPr>
        <w:tabs>
          <w:tab w:val="left" w:pos="1440"/>
        </w:tabs>
        <w:jc w:val="both"/>
        <w:rPr>
          <w:sz w:val="28"/>
          <w:szCs w:val="28"/>
        </w:rPr>
      </w:pPr>
      <w:r w:rsidRPr="00F82CB5">
        <w:rPr>
          <w:sz w:val="28"/>
          <w:szCs w:val="28"/>
        </w:rPr>
        <w:t xml:space="preserve">Для межпоколенной передачи важно понятие скрытой (невидимой) лояльности семье. </w:t>
      </w:r>
      <w:proofErr w:type="gramStart"/>
      <w:r w:rsidRPr="00F82CB5">
        <w:rPr>
          <w:sz w:val="28"/>
          <w:szCs w:val="28"/>
        </w:rPr>
        <w:t>Оно является ключевым и означает ставшую бессознательной верность прародителям (I.</w:t>
      </w:r>
      <w:proofErr w:type="gramEnd"/>
      <w:r w:rsidRPr="00F82CB5">
        <w:rPr>
          <w:sz w:val="28"/>
          <w:szCs w:val="28"/>
        </w:rPr>
        <w:t> Boszormenyi-Nagy, G. </w:t>
      </w:r>
      <w:proofErr w:type="gramStart"/>
      <w:r w:rsidRPr="00F82CB5">
        <w:rPr>
          <w:sz w:val="28"/>
          <w:szCs w:val="28"/>
        </w:rPr>
        <w:t>Spark, 1984).</w:t>
      </w:r>
      <w:proofErr w:type="gramEnd"/>
    </w:p>
    <w:p w:rsidR="000F4260" w:rsidRPr="00F82CB5" w:rsidRDefault="000F4260" w:rsidP="000F4260">
      <w:pPr>
        <w:jc w:val="both"/>
        <w:rPr>
          <w:b/>
          <w:sz w:val="28"/>
          <w:szCs w:val="28"/>
        </w:rPr>
      </w:pPr>
    </w:p>
    <w:p w:rsidR="000F4260" w:rsidRPr="00F82CB5" w:rsidRDefault="000F4260" w:rsidP="000F4260">
      <w:pPr>
        <w:tabs>
          <w:tab w:val="left" w:pos="1440"/>
        </w:tabs>
        <w:jc w:val="both"/>
        <w:rPr>
          <w:sz w:val="28"/>
          <w:szCs w:val="28"/>
        </w:rPr>
      </w:pPr>
      <w:r w:rsidRPr="00F82CB5">
        <w:rPr>
          <w:b/>
          <w:sz w:val="28"/>
          <w:szCs w:val="28"/>
        </w:rPr>
        <w:t xml:space="preserve">3 вопрос. </w:t>
      </w:r>
      <w:r w:rsidRPr="00F82CB5">
        <w:rPr>
          <w:sz w:val="28"/>
          <w:szCs w:val="28"/>
        </w:rPr>
        <w:t xml:space="preserve">Семейный сценарий – повторяющиеся из поколения в поколение паттерны взаимодействия членов семьи, обусловленные событиями семейной истории. Семейный сценарий имплицитно содержит представления о том, с кем, как и для чего нужно жить в семье, сколько нужно иметь детей, каким образом заботиться о них, как строить отношения с расширенной семьей и т.п. Пословица «Яблоко от яблони недалеко падает» является отражением идеи о сходстве различных аспектов жизнедеятельности родителей и детей. </w:t>
      </w:r>
    </w:p>
    <w:p w:rsidR="000F4260" w:rsidRPr="00F82CB5" w:rsidRDefault="000F4260" w:rsidP="000F4260">
      <w:pPr>
        <w:tabs>
          <w:tab w:val="left" w:pos="1440"/>
        </w:tabs>
        <w:jc w:val="both"/>
        <w:rPr>
          <w:sz w:val="28"/>
          <w:szCs w:val="28"/>
        </w:rPr>
      </w:pPr>
      <w:r w:rsidRPr="00F82CB5">
        <w:rPr>
          <w:sz w:val="28"/>
          <w:szCs w:val="28"/>
        </w:rPr>
        <w:t>Ряд исследователей семьи рассматривают ее как систему, члены которой связаны эмоциональными отношениями, определяющими их поведение (М. Боуэн, М. Керр, 2005). Согласно М. Боуэну, опыт проживания в родительской семье и усвоение транслируемых ею поведенческих паттернов формирует определенный уровень дифференциации «Я» индивида, который в свою очередь влияет на его функционирование в собственной семье. При низком уровне дифференциации члены семьи, как правило, не обладают своим отдельным Я, своими желаниями, представлениями, идеалами и др., а более или менее осознанно повторяют уже «наработанные», родительские, прародительские и другие внутрисемейные модели взаимодействия. Говоря о процессе межпоколенной передачи, М. Боуэн предполагал, что большинство детей выходят из своих семей, имея приблизительно такой же уровень дифференциации, как и у родителей, и только некоторые переходят на более высокие или низкие уровни.</w:t>
      </w:r>
    </w:p>
    <w:p w:rsidR="000F4260" w:rsidRPr="00F82CB5" w:rsidRDefault="000F4260" w:rsidP="000F4260">
      <w:pPr>
        <w:tabs>
          <w:tab w:val="left" w:pos="1440"/>
        </w:tabs>
        <w:jc w:val="both"/>
        <w:rPr>
          <w:sz w:val="28"/>
          <w:szCs w:val="28"/>
        </w:rPr>
      </w:pPr>
      <w:r w:rsidRPr="00F82CB5">
        <w:rPr>
          <w:sz w:val="28"/>
          <w:szCs w:val="28"/>
        </w:rPr>
        <w:t xml:space="preserve">Понятие о сценариях было проработано также в трансактном анализе. Э. Берн считал, что жизненные сценарии основаны на родительском программировании. Он углубил представления о сценариях, добавив в их описание влияние широкого социального контекста. При этом он акцентировал внимание на их достаточно раннем возникновении, связанном </w:t>
      </w:r>
      <w:proofErr w:type="gramStart"/>
      <w:r w:rsidRPr="00F82CB5">
        <w:rPr>
          <w:sz w:val="28"/>
          <w:szCs w:val="28"/>
        </w:rPr>
        <w:t>с</w:t>
      </w:r>
      <w:proofErr w:type="gramEnd"/>
      <w:r w:rsidRPr="00F82CB5">
        <w:rPr>
          <w:sz w:val="28"/>
          <w:szCs w:val="28"/>
        </w:rPr>
        <w:t xml:space="preserve"> </w:t>
      </w:r>
      <w:proofErr w:type="gramStart"/>
      <w:r w:rsidRPr="00F82CB5">
        <w:rPr>
          <w:sz w:val="28"/>
          <w:szCs w:val="28"/>
        </w:rPr>
        <w:t>детским</w:t>
      </w:r>
      <w:proofErr w:type="gramEnd"/>
      <w:r w:rsidRPr="00F82CB5">
        <w:rPr>
          <w:sz w:val="28"/>
          <w:szCs w:val="28"/>
        </w:rPr>
        <w:t xml:space="preserve"> выбором стратегии выживания в мире, а также на роли рассказываемых в детстве сказок и историй как основы предпочтения героя для неосознаваемой идентификации. Э. Берн определил жизненный сценарий как план жизни, который составляется в детстве, подкрепляется родителями, оправдывается последующими событиями и завершается так, как было </w:t>
      </w:r>
      <w:r w:rsidRPr="00F82CB5">
        <w:rPr>
          <w:sz w:val="28"/>
          <w:szCs w:val="28"/>
        </w:rPr>
        <w:lastRenderedPageBreak/>
        <w:t xml:space="preserve">предопределено с самого начала. Эвристичным является использование его идеи о сценарии и контрсценарии. </w:t>
      </w:r>
    </w:p>
    <w:p w:rsidR="000F4260" w:rsidRPr="00F82CB5" w:rsidRDefault="000F4260" w:rsidP="000F4260">
      <w:pPr>
        <w:tabs>
          <w:tab w:val="left" w:pos="1440"/>
        </w:tabs>
        <w:jc w:val="both"/>
        <w:rPr>
          <w:sz w:val="28"/>
          <w:szCs w:val="28"/>
        </w:rPr>
      </w:pPr>
      <w:r w:rsidRPr="00F82CB5">
        <w:rPr>
          <w:sz w:val="28"/>
          <w:szCs w:val="28"/>
        </w:rPr>
        <w:t>Семейные сценарии всегда содержат повторения и могут касаться любых аспектов жизнедеятельности семьи:</w:t>
      </w:r>
    </w:p>
    <w:p w:rsidR="000F4260" w:rsidRPr="00F82CB5" w:rsidRDefault="000F4260" w:rsidP="000F4260">
      <w:pPr>
        <w:pStyle w:val="a3"/>
        <w:numPr>
          <w:ilvl w:val="0"/>
          <w:numId w:val="13"/>
        </w:numPr>
        <w:tabs>
          <w:tab w:val="left" w:pos="1440"/>
        </w:tabs>
        <w:jc w:val="both"/>
        <w:rPr>
          <w:sz w:val="28"/>
          <w:szCs w:val="28"/>
        </w:rPr>
      </w:pPr>
      <w:r w:rsidRPr="00F82CB5">
        <w:rPr>
          <w:sz w:val="28"/>
          <w:szCs w:val="28"/>
        </w:rPr>
        <w:t>супружеских отношений (в моей семье все женщины были несчастливы в браке, потому что мужья им изменяли);</w:t>
      </w:r>
    </w:p>
    <w:p w:rsidR="000F4260" w:rsidRPr="00F82CB5" w:rsidRDefault="000F4260" w:rsidP="000F4260">
      <w:pPr>
        <w:pStyle w:val="a3"/>
        <w:numPr>
          <w:ilvl w:val="0"/>
          <w:numId w:val="13"/>
        </w:numPr>
        <w:tabs>
          <w:tab w:val="left" w:pos="1440"/>
        </w:tabs>
        <w:jc w:val="both"/>
        <w:rPr>
          <w:sz w:val="28"/>
          <w:szCs w:val="28"/>
        </w:rPr>
      </w:pPr>
      <w:r w:rsidRPr="00F82CB5">
        <w:rPr>
          <w:sz w:val="28"/>
          <w:szCs w:val="28"/>
        </w:rPr>
        <w:t>денег (в нашей семье вместе с достатком всегда кто-то тяжело заболевал или умирал);</w:t>
      </w:r>
    </w:p>
    <w:p w:rsidR="000F4260" w:rsidRPr="00F82CB5" w:rsidRDefault="000F4260" w:rsidP="000F4260">
      <w:pPr>
        <w:pStyle w:val="a3"/>
        <w:numPr>
          <w:ilvl w:val="0"/>
          <w:numId w:val="13"/>
        </w:numPr>
        <w:tabs>
          <w:tab w:val="left" w:pos="1440"/>
        </w:tabs>
        <w:jc w:val="both"/>
        <w:rPr>
          <w:sz w:val="28"/>
          <w:szCs w:val="28"/>
        </w:rPr>
      </w:pPr>
      <w:r w:rsidRPr="00F82CB5">
        <w:rPr>
          <w:sz w:val="28"/>
          <w:szCs w:val="28"/>
        </w:rPr>
        <w:t>привязанности событий к определенному возрасту (я вышла замуж в 22 года, так же, как моя мама, бабушка и сестра);</w:t>
      </w:r>
    </w:p>
    <w:p w:rsidR="000F4260" w:rsidRPr="00F82CB5" w:rsidRDefault="000F4260" w:rsidP="000F4260">
      <w:pPr>
        <w:pStyle w:val="a3"/>
        <w:numPr>
          <w:ilvl w:val="0"/>
          <w:numId w:val="13"/>
        </w:numPr>
        <w:tabs>
          <w:tab w:val="left" w:pos="1440"/>
        </w:tabs>
        <w:jc w:val="both"/>
        <w:rPr>
          <w:sz w:val="28"/>
          <w:szCs w:val="28"/>
        </w:rPr>
      </w:pPr>
      <w:r w:rsidRPr="00F82CB5">
        <w:rPr>
          <w:sz w:val="28"/>
          <w:szCs w:val="28"/>
        </w:rPr>
        <w:t>профессиональной деятельности (все женщины в нашей семье работали в системе образования и сетовали на низкую зарплату, но ничего не меняли) и др.</w:t>
      </w:r>
    </w:p>
    <w:p w:rsidR="000F4260" w:rsidRPr="00F82CB5" w:rsidRDefault="000F4260" w:rsidP="000F4260">
      <w:pPr>
        <w:jc w:val="both"/>
        <w:rPr>
          <w:b/>
          <w:sz w:val="28"/>
          <w:szCs w:val="28"/>
        </w:rPr>
      </w:pPr>
    </w:p>
    <w:p w:rsidR="000F4260" w:rsidRPr="00F82CB5" w:rsidRDefault="000F4260" w:rsidP="000F4260">
      <w:pPr>
        <w:tabs>
          <w:tab w:val="left" w:pos="1440"/>
        </w:tabs>
        <w:jc w:val="both"/>
        <w:rPr>
          <w:sz w:val="28"/>
          <w:szCs w:val="28"/>
        </w:rPr>
      </w:pPr>
      <w:r w:rsidRPr="00F82CB5">
        <w:rPr>
          <w:b/>
          <w:sz w:val="28"/>
          <w:szCs w:val="28"/>
        </w:rPr>
        <w:t xml:space="preserve">4 вопрос. </w:t>
      </w:r>
      <w:r w:rsidRPr="00F82CB5">
        <w:rPr>
          <w:sz w:val="28"/>
          <w:szCs w:val="28"/>
        </w:rPr>
        <w:t xml:space="preserve">Семейный миф – это показатель функционирования семейной системы, формирующийся в течение нескольких поколений и являющий собой совокупность представлений членов данной семьи о ней самой. </w:t>
      </w:r>
      <w:proofErr w:type="gramStart"/>
      <w:r w:rsidRPr="00F82CB5">
        <w:rPr>
          <w:sz w:val="28"/>
          <w:szCs w:val="28"/>
        </w:rPr>
        <w:t>Близкими, и порой синонимичными данному показателю выступают «образ семьи», «мы», «верования», «убеждения», «семейное кредо», «согласованные ожидания», «наивная семейная психология».</w:t>
      </w:r>
      <w:proofErr w:type="gramEnd"/>
      <w:r w:rsidRPr="00F82CB5">
        <w:rPr>
          <w:sz w:val="28"/>
          <w:szCs w:val="28"/>
        </w:rPr>
        <w:t xml:space="preserve"> Термин предложен А.Х. Феррейрой (Э.Г. Эйдемиллер, В. Юстицкис, 2001, с.235). </w:t>
      </w:r>
      <w:proofErr w:type="gramStart"/>
      <w:r w:rsidRPr="00F82CB5">
        <w:rPr>
          <w:sz w:val="28"/>
          <w:szCs w:val="28"/>
        </w:rPr>
        <w:t>Время, необходимое для формирования семейного мифа, составляет примерно период жизни трех поколений семьи (M.</w:t>
      </w:r>
      <w:proofErr w:type="gramEnd"/>
      <w:r w:rsidRPr="00F82CB5">
        <w:rPr>
          <w:sz w:val="28"/>
          <w:szCs w:val="28"/>
        </w:rPr>
        <w:t> </w:t>
      </w:r>
      <w:proofErr w:type="gramStart"/>
      <w:r w:rsidRPr="00F82CB5">
        <w:rPr>
          <w:sz w:val="28"/>
          <w:szCs w:val="28"/>
        </w:rPr>
        <w:t>Selvini-Palazzoli et al, 1978).</w:t>
      </w:r>
      <w:proofErr w:type="gramEnd"/>
      <w:r w:rsidRPr="00F82CB5">
        <w:rPr>
          <w:sz w:val="28"/>
          <w:szCs w:val="28"/>
        </w:rPr>
        <w:t xml:space="preserve"> Действие семейного мифа проявляется посредством воспроизведения членами семьи ряда взаимно согласованных, но неадекватных актуальному контексту существования семьи ролевых взаимодействий.</w:t>
      </w:r>
    </w:p>
    <w:p w:rsidR="000F4260" w:rsidRPr="00F82CB5" w:rsidRDefault="000F4260" w:rsidP="000F4260">
      <w:pPr>
        <w:tabs>
          <w:tab w:val="left" w:pos="1440"/>
        </w:tabs>
        <w:jc w:val="both"/>
        <w:rPr>
          <w:sz w:val="28"/>
          <w:szCs w:val="28"/>
        </w:rPr>
      </w:pPr>
      <w:r w:rsidRPr="00F82CB5">
        <w:rPr>
          <w:sz w:val="28"/>
          <w:szCs w:val="28"/>
        </w:rPr>
        <w:t>А.Я. Варга отмечает, что в мифе отражено «знание о том, что принято, а что не принято в семье думать, делать и говорить, чувствовать, осуждать, ценить. Формула мифа "Мы - это..."» (А.Я. Варга, 2001).</w:t>
      </w:r>
    </w:p>
    <w:p w:rsidR="000F4260" w:rsidRPr="00F82CB5" w:rsidRDefault="000F4260" w:rsidP="000F4260">
      <w:pPr>
        <w:tabs>
          <w:tab w:val="left" w:pos="1440"/>
        </w:tabs>
        <w:jc w:val="both"/>
        <w:rPr>
          <w:sz w:val="28"/>
          <w:szCs w:val="28"/>
        </w:rPr>
      </w:pPr>
      <w:r w:rsidRPr="00F82CB5">
        <w:rPr>
          <w:sz w:val="28"/>
          <w:szCs w:val="28"/>
        </w:rPr>
        <w:t>Мифологический семейный фон характеризуется некритичным к нему отношением членов семьи. Он служит для них вектором, определяющим построение социальных контактов вне семьи, и нацелен на сокрытие конфликтов, проблем, неудовлетворенных потребностей под маской внутрисемейного единства.</w:t>
      </w:r>
    </w:p>
    <w:p w:rsidR="000F4260" w:rsidRPr="00F82CB5" w:rsidRDefault="000F4260" w:rsidP="000F4260">
      <w:pPr>
        <w:tabs>
          <w:tab w:val="left" w:pos="1440"/>
        </w:tabs>
        <w:jc w:val="both"/>
        <w:rPr>
          <w:sz w:val="28"/>
          <w:szCs w:val="28"/>
        </w:rPr>
      </w:pPr>
      <w:r w:rsidRPr="00F82CB5">
        <w:rPr>
          <w:sz w:val="28"/>
          <w:szCs w:val="28"/>
        </w:rPr>
        <w:t>Этиология семейного мифа связана, как правило, со следующими факторами:</w:t>
      </w:r>
    </w:p>
    <w:p w:rsidR="000F4260" w:rsidRPr="00F82CB5" w:rsidRDefault="000F4260" w:rsidP="000F4260">
      <w:pPr>
        <w:tabs>
          <w:tab w:val="left" w:pos="1440"/>
        </w:tabs>
        <w:jc w:val="both"/>
        <w:rPr>
          <w:sz w:val="28"/>
          <w:szCs w:val="28"/>
        </w:rPr>
      </w:pPr>
      <w:r w:rsidRPr="00F82CB5">
        <w:rPr>
          <w:sz w:val="28"/>
          <w:szCs w:val="28"/>
        </w:rPr>
        <w:t xml:space="preserve">1. Наличие в семейной истории определенного события или тайны, обусловленных каким-то ненормативным кризисом (разводом, изменой, смертью, переездом, жизнью семьи в очень сложных внешних условиях и т.п.), естественное </w:t>
      </w:r>
      <w:proofErr w:type="gramStart"/>
      <w:r w:rsidRPr="00F82CB5">
        <w:rPr>
          <w:sz w:val="28"/>
          <w:szCs w:val="28"/>
        </w:rPr>
        <w:t>проживание</w:t>
      </w:r>
      <w:proofErr w:type="gramEnd"/>
      <w:r w:rsidRPr="00F82CB5">
        <w:rPr>
          <w:sz w:val="28"/>
          <w:szCs w:val="28"/>
        </w:rPr>
        <w:t xml:space="preserve"> которого в силу определенных причин было невозможным.</w:t>
      </w:r>
    </w:p>
    <w:p w:rsidR="000F4260" w:rsidRPr="00F82CB5" w:rsidRDefault="000F4260" w:rsidP="000F4260">
      <w:pPr>
        <w:tabs>
          <w:tab w:val="left" w:pos="1440"/>
        </w:tabs>
        <w:jc w:val="both"/>
        <w:rPr>
          <w:sz w:val="28"/>
          <w:szCs w:val="28"/>
        </w:rPr>
      </w:pPr>
      <w:r w:rsidRPr="00F82CB5">
        <w:rPr>
          <w:sz w:val="28"/>
          <w:szCs w:val="28"/>
        </w:rPr>
        <w:t>2. Склонность семьи к использованию процессов расщепления, репрессирования или эксклюзии неприемлемого или травмирующего события.</w:t>
      </w:r>
    </w:p>
    <w:p w:rsidR="000F4260" w:rsidRPr="00F82CB5" w:rsidRDefault="000F4260" w:rsidP="000F4260">
      <w:pPr>
        <w:tabs>
          <w:tab w:val="left" w:pos="1440"/>
        </w:tabs>
        <w:jc w:val="both"/>
        <w:rPr>
          <w:sz w:val="28"/>
          <w:szCs w:val="28"/>
        </w:rPr>
      </w:pPr>
      <w:r w:rsidRPr="00F82CB5">
        <w:rPr>
          <w:sz w:val="28"/>
          <w:szCs w:val="28"/>
        </w:rPr>
        <w:t xml:space="preserve">3. </w:t>
      </w:r>
      <w:proofErr w:type="gramStart"/>
      <w:r w:rsidRPr="00F82CB5">
        <w:rPr>
          <w:sz w:val="28"/>
          <w:szCs w:val="28"/>
        </w:rPr>
        <w:t xml:space="preserve">«Замещение» истинной, но «неблагоприятной» информации о семейном событии некоторым «благоприятным» фантомом. </w:t>
      </w:r>
      <w:proofErr w:type="gramEnd"/>
    </w:p>
    <w:p w:rsidR="000F4260" w:rsidRPr="00F82CB5" w:rsidRDefault="000F4260" w:rsidP="000F4260">
      <w:pPr>
        <w:tabs>
          <w:tab w:val="left" w:pos="1440"/>
        </w:tabs>
        <w:jc w:val="both"/>
        <w:rPr>
          <w:sz w:val="28"/>
          <w:szCs w:val="28"/>
        </w:rPr>
      </w:pPr>
      <w:r w:rsidRPr="00F82CB5">
        <w:rPr>
          <w:sz w:val="28"/>
          <w:szCs w:val="28"/>
        </w:rPr>
        <w:lastRenderedPageBreak/>
        <w:t xml:space="preserve">Таким образом, функция семейного мифа заключается в сокрытии от сознания отвергаемой информации о членах семьи и семье в целом. Данный факт позволяет рассматривать семейный миф как своеобразный групповой защитный механизм семьи, способствующий поддержанию целостности семейной системы (Э.Г. Эйдемиллер, И.В. Добряков, И.М. Никольская, 2003). </w:t>
      </w:r>
    </w:p>
    <w:p w:rsidR="000F4260" w:rsidRPr="00F82CB5" w:rsidRDefault="000F4260" w:rsidP="000F4260">
      <w:pPr>
        <w:tabs>
          <w:tab w:val="left" w:pos="1440"/>
        </w:tabs>
        <w:jc w:val="both"/>
        <w:rPr>
          <w:sz w:val="28"/>
          <w:szCs w:val="28"/>
        </w:rPr>
      </w:pPr>
    </w:p>
    <w:p w:rsidR="000F4260" w:rsidRPr="00F82CB5" w:rsidRDefault="000F4260" w:rsidP="000F4260">
      <w:pPr>
        <w:tabs>
          <w:tab w:val="left" w:pos="1440"/>
        </w:tabs>
        <w:jc w:val="both"/>
        <w:rPr>
          <w:sz w:val="28"/>
          <w:szCs w:val="28"/>
        </w:rPr>
      </w:pPr>
      <w:r w:rsidRPr="00F82CB5">
        <w:rPr>
          <w:b/>
          <w:sz w:val="28"/>
          <w:szCs w:val="28"/>
        </w:rPr>
        <w:t xml:space="preserve">5 вопрос. </w:t>
      </w:r>
      <w:r w:rsidRPr="00F82CB5">
        <w:rPr>
          <w:sz w:val="28"/>
          <w:szCs w:val="28"/>
        </w:rPr>
        <w:t xml:space="preserve">Семейная легенда – искажающая реальные факты семейной истории интерпретация отдельных событий в форме «красочного» предания о них. Семейная легенда содержит овеянные славой, вызывающие восхищение события из жизни семьи, позволяющие поддерживать идею о семейном благополучии. Таким образом, семейная легенда также выполняет защитную функцию. Однако, в отличие от семейного мифа, она осознается как неправда, искажение информации (например, легенда о лебединой супружеской верности при наличии измены; легенда о естественной смерти суицидента; легенда об отце, героически погибшем на службе, при его отказе от ребенка и др.). </w:t>
      </w:r>
    </w:p>
    <w:p w:rsidR="000F4260" w:rsidRPr="00F82CB5" w:rsidRDefault="000F4260" w:rsidP="000F4260">
      <w:pPr>
        <w:tabs>
          <w:tab w:val="left" w:pos="1440"/>
        </w:tabs>
        <w:jc w:val="both"/>
        <w:rPr>
          <w:sz w:val="28"/>
          <w:szCs w:val="28"/>
        </w:rPr>
      </w:pPr>
      <w:r w:rsidRPr="00F82CB5">
        <w:rPr>
          <w:sz w:val="28"/>
          <w:szCs w:val="28"/>
        </w:rPr>
        <w:t>Легенда относится к жизни нуклеарной семьи, но со временем она может стать частью семейного мифа. Анализ ее содержания позволяет выявить семейные стрессоры, то есть факторы, дестабилизирующие семейную систему.</w:t>
      </w:r>
    </w:p>
    <w:p w:rsidR="000F4260" w:rsidRPr="00F82CB5" w:rsidRDefault="000F4260" w:rsidP="000F4260">
      <w:pPr>
        <w:tabs>
          <w:tab w:val="left" w:pos="1440"/>
        </w:tabs>
        <w:jc w:val="both"/>
        <w:rPr>
          <w:sz w:val="28"/>
          <w:szCs w:val="28"/>
        </w:rPr>
      </w:pPr>
      <w:r w:rsidRPr="00F82CB5">
        <w:rPr>
          <w:sz w:val="28"/>
          <w:szCs w:val="28"/>
        </w:rPr>
        <w:t xml:space="preserve">Все рассмотренные выше показатели функционирования семьи тесно связаны между собой. Так, введению правил может препятствовать несформированность в семье навыков коммуникации; на установление внутренних границ семьи может влиять какой-либо семейный миф; семейная иерархия может нарушаться вследствие размытости внешних границ нуклеарной семьи и формирования коалиций с членами расширенной семьи и т.п. Поэтому в работе с семьей психологу необходим комплексный и всесторонний анализ особенностей ее жизнедеятельности, выявление связей возникшей проблемы с различными аспектами семейного функционирования. </w:t>
      </w:r>
    </w:p>
    <w:p w:rsidR="000F4260" w:rsidRPr="00F82CB5" w:rsidRDefault="000F4260" w:rsidP="000F4260">
      <w:pPr>
        <w:tabs>
          <w:tab w:val="left" w:pos="1440"/>
        </w:tabs>
        <w:jc w:val="both"/>
        <w:rPr>
          <w:sz w:val="28"/>
          <w:szCs w:val="28"/>
        </w:rPr>
      </w:pPr>
      <w:r w:rsidRPr="00F82CB5">
        <w:rPr>
          <w:sz w:val="28"/>
          <w:szCs w:val="28"/>
        </w:rPr>
        <w:t>Учет холистического принципа в постановке семейного диагноза и планировании мероприятий по оказанию психологической помощи семье определяет взгляд на симптом не как на помеху, которую необходимо устранить, а как на способ семьи стабилизироваться (пережить кризис, защититься от какой-то негативной или нежелательной информации и т.п.). Поэтому работа психотерапевта по реорганизации семейной системы должна содержать исследование источника, «питающего» симптом, с учетом системных принципов эквифинальности и мультифинальности.</w:t>
      </w:r>
    </w:p>
    <w:p w:rsidR="000F4260" w:rsidRPr="00F82CB5" w:rsidRDefault="000F4260" w:rsidP="000F4260">
      <w:pPr>
        <w:tabs>
          <w:tab w:val="left" w:pos="1440"/>
        </w:tabs>
        <w:jc w:val="both"/>
        <w:rPr>
          <w:sz w:val="28"/>
          <w:szCs w:val="28"/>
        </w:rPr>
      </w:pPr>
      <w:r w:rsidRPr="00F82CB5">
        <w:rPr>
          <w:sz w:val="28"/>
          <w:szCs w:val="28"/>
        </w:rPr>
        <w:t xml:space="preserve">При этом независимо от характеристик различных параметров системообразующим фактором семьи остаются отношения между ее членами: мужем и женой, матерью и ребенком, внуками и бабушкой и т.п. Именно их оптимизация </w:t>
      </w:r>
      <w:proofErr w:type="gramStart"/>
      <w:r w:rsidRPr="00F82CB5">
        <w:rPr>
          <w:sz w:val="28"/>
          <w:szCs w:val="28"/>
        </w:rPr>
        <w:t>является</w:t>
      </w:r>
      <w:proofErr w:type="gramEnd"/>
      <w:r w:rsidRPr="00F82CB5">
        <w:rPr>
          <w:sz w:val="28"/>
          <w:szCs w:val="28"/>
        </w:rPr>
        <w:t xml:space="preserve"> в конечном счете основной задачей семейной терапии.</w:t>
      </w:r>
    </w:p>
    <w:p w:rsidR="000F4260" w:rsidRPr="00F82CB5" w:rsidRDefault="000F4260" w:rsidP="000F4260">
      <w:pPr>
        <w:tabs>
          <w:tab w:val="left" w:pos="1440"/>
        </w:tabs>
        <w:jc w:val="both"/>
        <w:rPr>
          <w:sz w:val="28"/>
          <w:szCs w:val="28"/>
        </w:rPr>
      </w:pPr>
    </w:p>
    <w:p w:rsidR="000F4260" w:rsidRPr="00F82CB5" w:rsidRDefault="000F4260" w:rsidP="000F4260">
      <w:pPr>
        <w:rPr>
          <w:sz w:val="28"/>
        </w:rPr>
      </w:pPr>
      <w:r w:rsidRPr="00F82CB5">
        <w:rPr>
          <w:sz w:val="28"/>
        </w:rPr>
        <w:lastRenderedPageBreak/>
        <w:t xml:space="preserve">Список рекомендуемой литературы: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1.Андреева, Т.В. Семейная психология : учеб</w:t>
      </w:r>
      <w:proofErr w:type="gramStart"/>
      <w:r w:rsidRPr="00F82CB5">
        <w:rPr>
          <w:rFonts w:eastAsia="Calibri"/>
          <w:bCs/>
          <w:sz w:val="28"/>
          <w:szCs w:val="28"/>
        </w:rPr>
        <w:t>.</w:t>
      </w:r>
      <w:proofErr w:type="gramEnd"/>
      <w:r w:rsidRPr="00F82CB5">
        <w:rPr>
          <w:rFonts w:eastAsia="Calibri"/>
          <w:bCs/>
          <w:sz w:val="28"/>
          <w:szCs w:val="28"/>
        </w:rPr>
        <w:t xml:space="preserve"> </w:t>
      </w:r>
      <w:proofErr w:type="gramStart"/>
      <w:r w:rsidRPr="00F82CB5">
        <w:rPr>
          <w:rFonts w:eastAsia="Calibri"/>
          <w:bCs/>
          <w:sz w:val="28"/>
          <w:szCs w:val="28"/>
        </w:rPr>
        <w:t>п</w:t>
      </w:r>
      <w:proofErr w:type="gramEnd"/>
      <w:r w:rsidRPr="00F82CB5">
        <w:rPr>
          <w:rFonts w:eastAsia="Calibri"/>
          <w:bCs/>
          <w:sz w:val="28"/>
          <w:szCs w:val="28"/>
        </w:rPr>
        <w:t>особие / Т. В. Андреева. - СПб</w:t>
      </w:r>
      <w:proofErr w:type="gramStart"/>
      <w:r w:rsidRPr="00F82CB5">
        <w:rPr>
          <w:rFonts w:eastAsia="Calibri"/>
          <w:bCs/>
          <w:sz w:val="28"/>
          <w:szCs w:val="28"/>
        </w:rPr>
        <w:t xml:space="preserve">. : </w:t>
      </w:r>
      <w:proofErr w:type="gramEnd"/>
      <w:r w:rsidRPr="00F82CB5">
        <w:rPr>
          <w:rFonts w:eastAsia="Calibri"/>
          <w:bCs/>
          <w:sz w:val="28"/>
          <w:szCs w:val="28"/>
        </w:rPr>
        <w:t xml:space="preserve">Речь, 2005. - 244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2.Дружинин, В. И. Психология семьи / В. И. Дружинин. - 3-е изд. - СПб</w:t>
      </w:r>
      <w:proofErr w:type="gramStart"/>
      <w:r w:rsidRPr="00F82CB5">
        <w:rPr>
          <w:rFonts w:eastAsia="Calibri"/>
          <w:bCs/>
          <w:sz w:val="28"/>
          <w:szCs w:val="28"/>
        </w:rPr>
        <w:t xml:space="preserve">. : </w:t>
      </w:r>
      <w:proofErr w:type="gramEnd"/>
      <w:r w:rsidRPr="00F82CB5">
        <w:rPr>
          <w:rFonts w:eastAsia="Calibri"/>
          <w:bCs/>
          <w:sz w:val="28"/>
          <w:szCs w:val="28"/>
        </w:rPr>
        <w:t xml:space="preserve">Питер-М, 2012. - 176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3. Олифирович, Н.И. Терапия семейных систем / Н.И. Олифирович, Т.Ф. Велента, Т.А. Зинкевич-Куземкина. – СПб</w:t>
      </w:r>
      <w:proofErr w:type="gramStart"/>
      <w:r w:rsidRPr="00F82CB5">
        <w:rPr>
          <w:rFonts w:eastAsia="Calibri"/>
          <w:bCs/>
          <w:sz w:val="28"/>
          <w:szCs w:val="28"/>
        </w:rPr>
        <w:t xml:space="preserve">. : </w:t>
      </w:r>
      <w:proofErr w:type="gramEnd"/>
      <w:r w:rsidRPr="00F82CB5">
        <w:rPr>
          <w:rFonts w:eastAsia="Calibri"/>
          <w:bCs/>
          <w:sz w:val="28"/>
          <w:szCs w:val="28"/>
        </w:rPr>
        <w:t>Речь, 2012. – 570 с.</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4.Эйдемиллер Э. Г. Психология и психотерапия семьи / Э. Г. Эйдемиллер, В. Юстицкис. - 3-е изд. - СПб. : Питер, 2001. - 656 с.</w:t>
      </w:r>
      <w:proofErr w:type="gramStart"/>
      <w:r w:rsidRPr="00F82CB5">
        <w:rPr>
          <w:rFonts w:eastAsia="Calibri"/>
          <w:bCs/>
          <w:sz w:val="28"/>
          <w:szCs w:val="28"/>
        </w:rPr>
        <w:t xml:space="preserve"> :</w:t>
      </w:r>
      <w:proofErr w:type="gramEnd"/>
      <w:r w:rsidRPr="00F82CB5">
        <w:rPr>
          <w:rFonts w:eastAsia="Calibri"/>
          <w:bCs/>
          <w:sz w:val="28"/>
          <w:szCs w:val="28"/>
        </w:rPr>
        <w:t xml:space="preserve"> ил.</w:t>
      </w:r>
    </w:p>
    <w:p w:rsidR="000F4260" w:rsidRPr="00F82CB5" w:rsidRDefault="000F4260" w:rsidP="000F4260">
      <w:pPr>
        <w:rPr>
          <w:b/>
          <w:sz w:val="28"/>
        </w:rPr>
      </w:pPr>
    </w:p>
    <w:p w:rsidR="000F4260" w:rsidRPr="00F82CB5" w:rsidRDefault="000F4260" w:rsidP="000F4260">
      <w:pPr>
        <w:jc w:val="center"/>
        <w:rPr>
          <w:b/>
          <w:sz w:val="28"/>
        </w:rPr>
      </w:pPr>
      <w:r w:rsidRPr="00F82CB5">
        <w:rPr>
          <w:b/>
          <w:sz w:val="28"/>
        </w:rPr>
        <w:t>Лекция №8</w:t>
      </w:r>
    </w:p>
    <w:p w:rsidR="000F4260" w:rsidRPr="00F82CB5" w:rsidRDefault="000F4260" w:rsidP="000F4260">
      <w:pPr>
        <w:jc w:val="center"/>
        <w:rPr>
          <w:b/>
          <w:sz w:val="28"/>
        </w:rPr>
      </w:pPr>
      <w:r w:rsidRPr="00F82CB5">
        <w:rPr>
          <w:b/>
          <w:sz w:val="28"/>
        </w:rPr>
        <w:t>Тема: «Психология семейной системы»</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1. Понятие о семейном кризисе.</w:t>
      </w:r>
    </w:p>
    <w:p w:rsidR="000F4260" w:rsidRPr="00F82CB5" w:rsidRDefault="000F4260" w:rsidP="000F4260">
      <w:pPr>
        <w:jc w:val="both"/>
        <w:rPr>
          <w:sz w:val="28"/>
          <w:szCs w:val="28"/>
        </w:rPr>
      </w:pPr>
      <w:r w:rsidRPr="00F82CB5">
        <w:rPr>
          <w:sz w:val="28"/>
          <w:szCs w:val="28"/>
        </w:rPr>
        <w:t>2. Нормативные семейные кризисы.</w:t>
      </w:r>
    </w:p>
    <w:p w:rsidR="000F4260" w:rsidRPr="00F82CB5" w:rsidRDefault="000F4260" w:rsidP="000F4260">
      <w:pPr>
        <w:jc w:val="both"/>
        <w:rPr>
          <w:sz w:val="28"/>
          <w:szCs w:val="28"/>
        </w:rPr>
      </w:pPr>
      <w:r w:rsidRPr="00F82CB5">
        <w:rPr>
          <w:sz w:val="28"/>
          <w:szCs w:val="28"/>
        </w:rPr>
        <w:t>3. Ненормативные семейные кризисы.</w:t>
      </w:r>
    </w:p>
    <w:p w:rsidR="000F4260" w:rsidRPr="00F82CB5" w:rsidRDefault="000F4260" w:rsidP="000F4260">
      <w:pPr>
        <w:rPr>
          <w:sz w:val="28"/>
        </w:rPr>
      </w:pPr>
    </w:p>
    <w:p w:rsidR="000F4260" w:rsidRPr="00F82CB5" w:rsidRDefault="000F4260" w:rsidP="000F4260">
      <w:pPr>
        <w:jc w:val="both"/>
        <w:rPr>
          <w:b/>
          <w:sz w:val="28"/>
        </w:rPr>
      </w:pPr>
      <w:r w:rsidRPr="00F82CB5">
        <w:rPr>
          <w:b/>
          <w:sz w:val="28"/>
        </w:rPr>
        <w:t xml:space="preserve">1 вопрос. </w:t>
      </w:r>
      <w:r w:rsidRPr="00F82CB5">
        <w:rPr>
          <w:sz w:val="28"/>
          <w:szCs w:val="28"/>
        </w:rPr>
        <w:t xml:space="preserve">Семейный кризис – состояние семейной системы, характеризующееся нарушением гомеостатических процессов, приводящих к фрустрации привычных способов функционирования и невозможности справиться с новой ситуацией, используя старые модели взаимодействия между подсистемами. </w:t>
      </w:r>
    </w:p>
    <w:p w:rsidR="000F4260" w:rsidRPr="00F82CB5" w:rsidRDefault="000F4260" w:rsidP="000F4260">
      <w:pPr>
        <w:tabs>
          <w:tab w:val="left" w:pos="1440"/>
        </w:tabs>
        <w:jc w:val="both"/>
        <w:rPr>
          <w:sz w:val="28"/>
          <w:szCs w:val="28"/>
        </w:rPr>
      </w:pPr>
      <w:r w:rsidRPr="00F82CB5">
        <w:rPr>
          <w:sz w:val="28"/>
          <w:szCs w:val="28"/>
        </w:rPr>
        <w:t xml:space="preserve">Возникает закономерный </w:t>
      </w:r>
      <w:proofErr w:type="gramStart"/>
      <w:r w:rsidRPr="00F82CB5">
        <w:rPr>
          <w:sz w:val="28"/>
          <w:szCs w:val="28"/>
        </w:rPr>
        <w:t>вопрос</w:t>
      </w:r>
      <w:proofErr w:type="gramEnd"/>
      <w:r w:rsidRPr="00F82CB5">
        <w:rPr>
          <w:sz w:val="28"/>
          <w:szCs w:val="28"/>
        </w:rPr>
        <w:t>: по какому пути пойдет дальнейшее развитие системы после того, как будет достигнута точки бифурка</w:t>
      </w:r>
      <w:r w:rsidRPr="00F82CB5">
        <w:rPr>
          <w:sz w:val="28"/>
          <w:szCs w:val="28"/>
        </w:rPr>
        <w:softHyphen/>
        <w:t>ции? У системы имеется «выбор», и ее дальнейшее развитие может пойти различными путями. В семейном кризисе можно выделить две потенциальные линии дальнейшего развития семьи:</w:t>
      </w:r>
    </w:p>
    <w:p w:rsidR="000F4260" w:rsidRPr="00F82CB5" w:rsidRDefault="000F4260" w:rsidP="000F4260">
      <w:pPr>
        <w:tabs>
          <w:tab w:val="left" w:pos="1440"/>
        </w:tabs>
        <w:jc w:val="both"/>
        <w:rPr>
          <w:sz w:val="28"/>
          <w:szCs w:val="28"/>
        </w:rPr>
      </w:pPr>
      <w:r w:rsidRPr="00F82CB5">
        <w:rPr>
          <w:sz w:val="28"/>
          <w:szCs w:val="28"/>
        </w:rPr>
        <w:t>Деструктивная, ведущая к нарушению семейных отношений и содержащая опасность для их существования.</w:t>
      </w:r>
    </w:p>
    <w:p w:rsidR="000F4260" w:rsidRPr="00F82CB5" w:rsidRDefault="000F4260" w:rsidP="000F4260">
      <w:pPr>
        <w:tabs>
          <w:tab w:val="left" w:pos="1440"/>
        </w:tabs>
        <w:jc w:val="both"/>
        <w:rPr>
          <w:sz w:val="28"/>
          <w:szCs w:val="28"/>
        </w:rPr>
      </w:pPr>
      <w:proofErr w:type="gramStart"/>
      <w:r w:rsidRPr="00F82CB5">
        <w:rPr>
          <w:sz w:val="28"/>
          <w:szCs w:val="28"/>
        </w:rPr>
        <w:t>Конструктивная, заключающая в себе потенциальную возможность перехода семьи на новый уровень функционирования.</w:t>
      </w:r>
      <w:proofErr w:type="gramEnd"/>
    </w:p>
    <w:p w:rsidR="000F4260" w:rsidRPr="00F82CB5" w:rsidRDefault="000F4260" w:rsidP="000F4260">
      <w:pPr>
        <w:tabs>
          <w:tab w:val="left" w:pos="1440"/>
        </w:tabs>
        <w:jc w:val="both"/>
        <w:rPr>
          <w:sz w:val="28"/>
          <w:szCs w:val="28"/>
        </w:rPr>
      </w:pPr>
      <w:r w:rsidRPr="00F82CB5">
        <w:rPr>
          <w:sz w:val="28"/>
          <w:szCs w:val="28"/>
        </w:rPr>
        <w:t>При всей условности выделенных путей развития первая линия в точке бифуркации иногда может приводить к появлению лишь одного цикла, который может повторяться и хронически дестабилизировать систему. В некоторых случаях последовательность бифуркации приво</w:t>
      </w:r>
      <w:r w:rsidRPr="00F82CB5">
        <w:rPr>
          <w:sz w:val="28"/>
          <w:szCs w:val="28"/>
        </w:rPr>
        <w:softHyphen/>
        <w:t>дит к необратимой эволюции, и семейная система распадается – например, в результате развода.</w:t>
      </w:r>
    </w:p>
    <w:p w:rsidR="000F4260" w:rsidRPr="00F82CB5" w:rsidRDefault="000F4260" w:rsidP="000F4260">
      <w:pPr>
        <w:tabs>
          <w:tab w:val="left" w:pos="1440"/>
        </w:tabs>
        <w:jc w:val="both"/>
        <w:rPr>
          <w:sz w:val="28"/>
          <w:szCs w:val="28"/>
        </w:rPr>
      </w:pPr>
      <w:r w:rsidRPr="00F82CB5">
        <w:rPr>
          <w:sz w:val="28"/>
          <w:szCs w:val="28"/>
        </w:rPr>
        <w:t>Анализ литературы позволяет выделить несколько подходов к описанию семейных кризисов.</w:t>
      </w:r>
    </w:p>
    <w:p w:rsidR="000F4260" w:rsidRPr="00F82CB5" w:rsidRDefault="000F4260" w:rsidP="000F4260">
      <w:pPr>
        <w:tabs>
          <w:tab w:val="left" w:pos="1440"/>
        </w:tabs>
        <w:jc w:val="both"/>
        <w:rPr>
          <w:sz w:val="28"/>
          <w:szCs w:val="28"/>
        </w:rPr>
      </w:pPr>
      <w:r w:rsidRPr="00F82CB5">
        <w:rPr>
          <w:sz w:val="28"/>
          <w:szCs w:val="28"/>
        </w:rPr>
        <w:t>Первый подход связан с изучением закономерностей жизненного цикла семьи. В его русле кризисы рассматриваются как переходные моменты между стадиями жизненного цикла. Подобные кризисы называются нормативными, или горизонтальными стрессорами (Э.Г. Эйдемиллер, В.В. Юстицкис, 2000). Они возникают при «застревании», препятствиях или неадекватной адаптации при прохождении семьи какого-либо этапа ее жизненного цикла.</w:t>
      </w:r>
    </w:p>
    <w:p w:rsidR="000F4260" w:rsidRPr="00F82CB5" w:rsidRDefault="000F4260" w:rsidP="000F4260">
      <w:pPr>
        <w:tabs>
          <w:tab w:val="left" w:pos="1440"/>
        </w:tabs>
        <w:jc w:val="both"/>
        <w:rPr>
          <w:sz w:val="28"/>
          <w:szCs w:val="28"/>
        </w:rPr>
      </w:pPr>
      <w:r w:rsidRPr="00F82CB5">
        <w:rPr>
          <w:sz w:val="28"/>
          <w:szCs w:val="28"/>
        </w:rPr>
        <w:lastRenderedPageBreak/>
        <w:t>Второй подход связан с анализом событий жизненного пути семьи: кризисы семьи могут вызываться некоторыми событиями, влияющими на стабильность семейной системы. Подобные кризисы могут возникать независимо от стадий жизненного цикла семьи и называются ненормативными.</w:t>
      </w:r>
    </w:p>
    <w:p w:rsidR="000F4260" w:rsidRPr="00F82CB5" w:rsidRDefault="000F4260" w:rsidP="000F4260">
      <w:pPr>
        <w:tabs>
          <w:tab w:val="left" w:pos="1440"/>
        </w:tabs>
        <w:jc w:val="both"/>
        <w:rPr>
          <w:sz w:val="28"/>
          <w:szCs w:val="28"/>
        </w:rPr>
      </w:pPr>
      <w:r w:rsidRPr="00F82CB5">
        <w:rPr>
          <w:sz w:val="28"/>
          <w:szCs w:val="28"/>
        </w:rPr>
        <w:t xml:space="preserve">Третий подход основан на знаниях о кризисных ситуациях в семье или отдельных ее подсистемах, полученных в ходе экспериментальных исследований. </w:t>
      </w:r>
      <w:proofErr w:type="gramStart"/>
      <w:r w:rsidRPr="00F82CB5">
        <w:rPr>
          <w:sz w:val="28"/>
          <w:szCs w:val="28"/>
        </w:rPr>
        <w:t>Так, например, Плзак выявил и описал два критических периода в развитии супружеских отношений (Plzak, 1973; цит. по:</w:t>
      </w:r>
      <w:proofErr w:type="gramEnd"/>
      <w:r w:rsidRPr="00F82CB5">
        <w:rPr>
          <w:sz w:val="28"/>
          <w:szCs w:val="28"/>
        </w:rPr>
        <w:t xml:space="preserve"> </w:t>
      </w:r>
      <w:proofErr w:type="gramStart"/>
      <w:r w:rsidRPr="00F82CB5">
        <w:rPr>
          <w:sz w:val="28"/>
          <w:szCs w:val="28"/>
        </w:rPr>
        <w:t xml:space="preserve">С. Кратохвил, 1991). </w:t>
      </w:r>
      <w:proofErr w:type="gramEnd"/>
    </w:p>
    <w:p w:rsidR="000F4260" w:rsidRPr="00F82CB5" w:rsidRDefault="000F4260" w:rsidP="000F4260">
      <w:pPr>
        <w:tabs>
          <w:tab w:val="left" w:pos="1440"/>
        </w:tabs>
        <w:jc w:val="both"/>
        <w:rPr>
          <w:sz w:val="28"/>
          <w:szCs w:val="28"/>
        </w:rPr>
      </w:pPr>
      <w:r w:rsidRPr="00F82CB5">
        <w:rPr>
          <w:sz w:val="28"/>
          <w:szCs w:val="28"/>
        </w:rPr>
        <w:t xml:space="preserve">Первый критический период наступает между 3-м и 7-м годом супружеской жизни и продолжается в благоприятном случае около 1 года. </w:t>
      </w:r>
      <w:proofErr w:type="gramStart"/>
      <w:r w:rsidRPr="00F82CB5">
        <w:rPr>
          <w:sz w:val="28"/>
          <w:szCs w:val="28"/>
        </w:rPr>
        <w:t>Его возникновению способствуют следующие факторы: исчезновение романтических настроений, активное неприятие контраста в поведении партнера в период влюбленности и в повседневном семейном быту, рост числа ситуаций, в которых супруги обнаруживают разные взгляды на вещи и не могут прийти к согласию, учащение проявлений отрицательных эмоций, возрастание напряженности в отношениях между партнерами вследствие частых столкновений.</w:t>
      </w:r>
      <w:proofErr w:type="gramEnd"/>
      <w:r w:rsidRPr="00F82CB5">
        <w:rPr>
          <w:sz w:val="28"/>
          <w:szCs w:val="28"/>
        </w:rPr>
        <w:t xml:space="preserve"> Кризисная ситуация может возникнуть и без влияния каких-либо внешних факторов, обусловливающих бытовое и экономическое положение супружеской пары, без вмешательства родителей, измены или каких-то патологических черт личности у одного из супругов.</w:t>
      </w:r>
    </w:p>
    <w:p w:rsidR="000F4260" w:rsidRPr="00F82CB5" w:rsidRDefault="000F4260" w:rsidP="000F4260">
      <w:pPr>
        <w:tabs>
          <w:tab w:val="left" w:pos="1440"/>
        </w:tabs>
        <w:jc w:val="both"/>
        <w:rPr>
          <w:sz w:val="28"/>
          <w:szCs w:val="28"/>
        </w:rPr>
      </w:pPr>
      <w:r w:rsidRPr="00F82CB5">
        <w:rPr>
          <w:sz w:val="28"/>
          <w:szCs w:val="28"/>
        </w:rPr>
        <w:t>Второй кризисный период наступает примерно между 17-м и 25-м годом совместной жизни. Этот кризис менее глубок, чем первый, он может продолжаться 1 год или несколько лет. Его возникновение часто совпадает с приближением периода инволюции, с повышением эмоциональной неустойчивости, появлением страхов, различных соматических жалоб, чувства одиночества, связанного с уходом детей, с усиливающейся эмоциональной зависимостью жены, ее переживаниями по поводу быстрого старения, а также возможных сексуальных измен мужа.</w:t>
      </w:r>
    </w:p>
    <w:p w:rsidR="000F4260" w:rsidRPr="00F82CB5" w:rsidRDefault="000F4260" w:rsidP="000F4260">
      <w:pPr>
        <w:tabs>
          <w:tab w:val="left" w:pos="1440"/>
        </w:tabs>
        <w:jc w:val="both"/>
        <w:rPr>
          <w:sz w:val="28"/>
          <w:szCs w:val="28"/>
        </w:rPr>
      </w:pPr>
      <w:r w:rsidRPr="00F82CB5">
        <w:rPr>
          <w:sz w:val="28"/>
          <w:szCs w:val="28"/>
        </w:rPr>
        <w:t>Согласно взглядам Н.В. Самоукиной, первый кризисный период (5–7 лет) связан с изменением образа партнера, а именно – с понижением его психологического статуса. Второй кризисный период (13–18 лет) вызван психологической усталостью друг от друга, тяготением к новизне в отношениях и образе жизни. Этот период особенно остро переживают мужчины. Менее болезненно он проходит в тех семьях, где обоюдно признаются условия для относительной свободы и самостоятельности супругов, а также там, где оба партнера начинают искать способы обновления своих отношений.</w:t>
      </w:r>
    </w:p>
    <w:p w:rsidR="000F4260" w:rsidRPr="00F82CB5" w:rsidRDefault="000F4260" w:rsidP="000F4260">
      <w:pPr>
        <w:tabs>
          <w:tab w:val="left" w:pos="1440"/>
        </w:tabs>
        <w:jc w:val="both"/>
        <w:rPr>
          <w:sz w:val="28"/>
          <w:szCs w:val="28"/>
        </w:rPr>
      </w:pPr>
      <w:r w:rsidRPr="00F82CB5">
        <w:rPr>
          <w:sz w:val="28"/>
          <w:szCs w:val="28"/>
        </w:rPr>
        <w:t>Кризисы в отдельных подсистемах (например, вышеописанные кризисы в супружеских отношениях) могут оказывать влияние на протекание нормативных семейных кризисов, в частности, усиливать их проявления.</w:t>
      </w:r>
    </w:p>
    <w:p w:rsidR="000F4260" w:rsidRPr="00F82CB5" w:rsidRDefault="000F4260" w:rsidP="000F4260">
      <w:pPr>
        <w:tabs>
          <w:tab w:val="left" w:pos="1440"/>
        </w:tabs>
        <w:jc w:val="both"/>
        <w:rPr>
          <w:sz w:val="28"/>
          <w:szCs w:val="28"/>
        </w:rPr>
      </w:pPr>
      <w:r w:rsidRPr="00F82CB5">
        <w:rPr>
          <w:sz w:val="28"/>
          <w:szCs w:val="28"/>
        </w:rPr>
        <w:t xml:space="preserve">Общим для всех указанных выше подходов является признание факта, что семья, находящаяся в состоянии кризиса, не может оставаться прежней. Ей не удается функционировать адекватно изменившейся ситуации, оперируя </w:t>
      </w:r>
      <w:r w:rsidRPr="00F82CB5">
        <w:rPr>
          <w:sz w:val="28"/>
          <w:szCs w:val="28"/>
        </w:rPr>
        <w:lastRenderedPageBreak/>
        <w:t xml:space="preserve">прежними, шаблонными представлениями и используя привычные модели поведения. </w:t>
      </w:r>
    </w:p>
    <w:p w:rsidR="000F4260" w:rsidRPr="00F82CB5" w:rsidRDefault="000F4260" w:rsidP="000F4260">
      <w:pPr>
        <w:tabs>
          <w:tab w:val="left" w:pos="1440"/>
        </w:tabs>
        <w:jc w:val="both"/>
        <w:rPr>
          <w:sz w:val="28"/>
          <w:szCs w:val="28"/>
        </w:rPr>
      </w:pPr>
      <w:r w:rsidRPr="00F82CB5">
        <w:rPr>
          <w:sz w:val="28"/>
          <w:szCs w:val="28"/>
        </w:rPr>
        <w:t>Выделяют следующие характеристики семейного кризиса:</w:t>
      </w:r>
    </w:p>
    <w:p w:rsidR="000F4260" w:rsidRPr="00F82CB5" w:rsidRDefault="000F4260" w:rsidP="000F4260">
      <w:pPr>
        <w:pStyle w:val="a3"/>
        <w:numPr>
          <w:ilvl w:val="0"/>
          <w:numId w:val="16"/>
        </w:numPr>
        <w:tabs>
          <w:tab w:val="left" w:pos="1440"/>
        </w:tabs>
        <w:jc w:val="both"/>
        <w:rPr>
          <w:sz w:val="28"/>
          <w:szCs w:val="28"/>
        </w:rPr>
      </w:pPr>
      <w:r w:rsidRPr="00F82CB5">
        <w:rPr>
          <w:sz w:val="28"/>
          <w:szCs w:val="28"/>
        </w:rPr>
        <w:t>Рост напряжения в семейной системе.</w:t>
      </w:r>
    </w:p>
    <w:p w:rsidR="000F4260" w:rsidRPr="00F82CB5" w:rsidRDefault="000F4260" w:rsidP="000F4260">
      <w:pPr>
        <w:pStyle w:val="a3"/>
        <w:numPr>
          <w:ilvl w:val="0"/>
          <w:numId w:val="16"/>
        </w:numPr>
        <w:tabs>
          <w:tab w:val="left" w:pos="1440"/>
        </w:tabs>
        <w:jc w:val="both"/>
        <w:rPr>
          <w:sz w:val="28"/>
          <w:szCs w:val="28"/>
        </w:rPr>
      </w:pPr>
      <w:r w:rsidRPr="00F82CB5">
        <w:rPr>
          <w:sz w:val="28"/>
          <w:szCs w:val="28"/>
        </w:rPr>
        <w:t>Генерализация кризиса, то есть его влияние распространяется на весь диапазон семейных отношений.</w:t>
      </w:r>
    </w:p>
    <w:p w:rsidR="000F4260" w:rsidRPr="00F82CB5" w:rsidRDefault="000F4260" w:rsidP="000F4260">
      <w:pPr>
        <w:pStyle w:val="a3"/>
        <w:numPr>
          <w:ilvl w:val="0"/>
          <w:numId w:val="16"/>
        </w:numPr>
        <w:tabs>
          <w:tab w:val="left" w:pos="1440"/>
        </w:tabs>
        <w:jc w:val="both"/>
        <w:rPr>
          <w:sz w:val="28"/>
          <w:szCs w:val="28"/>
        </w:rPr>
      </w:pPr>
      <w:r w:rsidRPr="00F82CB5">
        <w:rPr>
          <w:sz w:val="28"/>
          <w:szCs w:val="28"/>
        </w:rPr>
        <w:t>Дезорганизация всей семейной системы, в первую очередь, протекающих в ней процессов.</w:t>
      </w:r>
    </w:p>
    <w:p w:rsidR="000F4260" w:rsidRPr="00F82CB5" w:rsidRDefault="000F4260" w:rsidP="000F4260">
      <w:pPr>
        <w:pStyle w:val="a3"/>
        <w:numPr>
          <w:ilvl w:val="0"/>
          <w:numId w:val="16"/>
        </w:numPr>
        <w:tabs>
          <w:tab w:val="left" w:pos="1440"/>
        </w:tabs>
        <w:jc w:val="both"/>
        <w:rPr>
          <w:sz w:val="28"/>
          <w:szCs w:val="28"/>
        </w:rPr>
      </w:pPr>
      <w:r w:rsidRPr="00F82CB5">
        <w:rPr>
          <w:sz w:val="28"/>
          <w:szCs w:val="28"/>
        </w:rPr>
        <w:t>Дестабилизация семейной системы, обусловленная созникающими структурными нарушениями.</w:t>
      </w:r>
    </w:p>
    <w:p w:rsidR="000F4260" w:rsidRPr="00F82CB5" w:rsidRDefault="000F4260" w:rsidP="000F4260">
      <w:pPr>
        <w:pStyle w:val="a3"/>
        <w:numPr>
          <w:ilvl w:val="0"/>
          <w:numId w:val="16"/>
        </w:numPr>
        <w:tabs>
          <w:tab w:val="left" w:pos="1440"/>
        </w:tabs>
        <w:jc w:val="both"/>
        <w:rPr>
          <w:sz w:val="28"/>
          <w:szCs w:val="28"/>
        </w:rPr>
      </w:pPr>
      <w:r w:rsidRPr="00F82CB5">
        <w:rPr>
          <w:sz w:val="28"/>
          <w:szCs w:val="28"/>
        </w:rPr>
        <w:t xml:space="preserve">Особенностью данной работы является использование многоуровневой модели психологического функционирования семьи при анализе семейных кризисов. Это значит, что в центре анализа находятся не столько индивидуальные переживания членов семьи, сколько реакции семьи как целостного организма. </w:t>
      </w:r>
    </w:p>
    <w:p w:rsidR="000F4260" w:rsidRPr="00F82CB5" w:rsidRDefault="000F4260" w:rsidP="000F4260">
      <w:pPr>
        <w:tabs>
          <w:tab w:val="left" w:pos="1440"/>
        </w:tabs>
        <w:jc w:val="both"/>
        <w:rPr>
          <w:sz w:val="28"/>
          <w:szCs w:val="28"/>
        </w:rPr>
      </w:pPr>
      <w:r w:rsidRPr="00F82CB5">
        <w:rPr>
          <w:sz w:val="28"/>
          <w:szCs w:val="28"/>
        </w:rPr>
        <w:t xml:space="preserve">Одной из характеристик семейного кризиса является блокировка актуальных потребностей членов семьи, что может стать причиной появления симптома у одного из них – чаще всего у ребенка. Теоретики системного подхода в семейной терапии убеждены в том, что симптом, предъявляемый семьей, представляет собой </w:t>
      </w:r>
      <w:proofErr w:type="gramStart"/>
      <w:r w:rsidRPr="00F82CB5">
        <w:rPr>
          <w:sz w:val="28"/>
          <w:szCs w:val="28"/>
        </w:rPr>
        <w:t>ни что иное, как</w:t>
      </w:r>
      <w:proofErr w:type="gramEnd"/>
      <w:r w:rsidRPr="00F82CB5">
        <w:rPr>
          <w:sz w:val="28"/>
          <w:szCs w:val="28"/>
        </w:rPr>
        <w:t xml:space="preserve"> метафору потребностей семейной системы (Р. Шерман, Н. Фредман, 1997). Носителя симптома называют «идентифицированным пациентом» (английская транскрипция – IP). Симптоматическое поведение позволяет сохранять прежние взаимоотношения между членами семьи. Оно обслуживает стереотипные, «застывшие» ролевые взаимодействия, скрывая темы, прямое обсуждение которых нарушило бы семейное равновесие. </w:t>
      </w:r>
    </w:p>
    <w:p w:rsidR="000F4260" w:rsidRPr="00F82CB5" w:rsidRDefault="000F4260" w:rsidP="000F4260">
      <w:pPr>
        <w:tabs>
          <w:tab w:val="left" w:pos="1440"/>
        </w:tabs>
        <w:jc w:val="both"/>
        <w:rPr>
          <w:sz w:val="28"/>
          <w:szCs w:val="28"/>
        </w:rPr>
      </w:pPr>
      <w:r w:rsidRPr="00F82CB5">
        <w:rPr>
          <w:sz w:val="28"/>
          <w:szCs w:val="28"/>
        </w:rPr>
        <w:t>Можно выделить следующие характеристики симптоматического поведения (О.Б. Борисовская, 1998; Э.Г. Эйдемиллер, В.В. Юстицкис, 2000; Э.Г. Эйдемиллер, И.В. Добряков, И.М. Никольская, 2003):</w:t>
      </w:r>
    </w:p>
    <w:p w:rsidR="000F4260" w:rsidRPr="00F82CB5" w:rsidRDefault="000F4260" w:rsidP="000F4260">
      <w:pPr>
        <w:pStyle w:val="a3"/>
        <w:numPr>
          <w:ilvl w:val="0"/>
          <w:numId w:val="17"/>
        </w:numPr>
        <w:tabs>
          <w:tab w:val="left" w:pos="1440"/>
        </w:tabs>
        <w:jc w:val="both"/>
        <w:rPr>
          <w:sz w:val="28"/>
          <w:szCs w:val="28"/>
        </w:rPr>
      </w:pPr>
      <w:r w:rsidRPr="00F82CB5">
        <w:rPr>
          <w:sz w:val="28"/>
          <w:szCs w:val="28"/>
        </w:rPr>
        <w:t>сравнительно сильное влияние на других членов семьи;</w:t>
      </w:r>
    </w:p>
    <w:p w:rsidR="000F4260" w:rsidRPr="00F82CB5" w:rsidRDefault="000F4260" w:rsidP="000F4260">
      <w:pPr>
        <w:pStyle w:val="a3"/>
        <w:numPr>
          <w:ilvl w:val="0"/>
          <w:numId w:val="17"/>
        </w:numPr>
        <w:tabs>
          <w:tab w:val="left" w:pos="1440"/>
        </w:tabs>
        <w:jc w:val="both"/>
        <w:rPr>
          <w:sz w:val="28"/>
          <w:szCs w:val="28"/>
        </w:rPr>
      </w:pPr>
      <w:r w:rsidRPr="00F82CB5">
        <w:rPr>
          <w:sz w:val="28"/>
          <w:szCs w:val="28"/>
        </w:rPr>
        <w:t>симптом непроизволен и не поддается контролю со стороны идентифицированного пациента;</w:t>
      </w:r>
    </w:p>
    <w:p w:rsidR="000F4260" w:rsidRPr="00F82CB5" w:rsidRDefault="000F4260" w:rsidP="000F4260">
      <w:pPr>
        <w:pStyle w:val="a3"/>
        <w:numPr>
          <w:ilvl w:val="0"/>
          <w:numId w:val="17"/>
        </w:numPr>
        <w:tabs>
          <w:tab w:val="left" w:pos="1440"/>
        </w:tabs>
        <w:jc w:val="both"/>
        <w:rPr>
          <w:sz w:val="28"/>
          <w:szCs w:val="28"/>
        </w:rPr>
      </w:pPr>
      <w:r w:rsidRPr="00F82CB5">
        <w:rPr>
          <w:sz w:val="28"/>
          <w:szCs w:val="28"/>
        </w:rPr>
        <w:t>симптом закрепляется окружением;</w:t>
      </w:r>
    </w:p>
    <w:p w:rsidR="000F4260" w:rsidRPr="00F82CB5" w:rsidRDefault="000F4260" w:rsidP="000F4260">
      <w:pPr>
        <w:pStyle w:val="a3"/>
        <w:numPr>
          <w:ilvl w:val="0"/>
          <w:numId w:val="17"/>
        </w:numPr>
        <w:tabs>
          <w:tab w:val="left" w:pos="1440"/>
        </w:tabs>
        <w:jc w:val="both"/>
        <w:rPr>
          <w:sz w:val="28"/>
          <w:szCs w:val="28"/>
        </w:rPr>
      </w:pPr>
      <w:r w:rsidRPr="00F82CB5">
        <w:rPr>
          <w:sz w:val="28"/>
          <w:szCs w:val="28"/>
        </w:rPr>
        <w:t>симптоматическое поведение может быть выгодно другим членам семьи;</w:t>
      </w:r>
    </w:p>
    <w:p w:rsidR="000F4260" w:rsidRPr="00F82CB5" w:rsidRDefault="000F4260" w:rsidP="000F4260">
      <w:pPr>
        <w:pStyle w:val="a3"/>
        <w:numPr>
          <w:ilvl w:val="0"/>
          <w:numId w:val="17"/>
        </w:numPr>
        <w:tabs>
          <w:tab w:val="left" w:pos="1440"/>
        </w:tabs>
        <w:jc w:val="both"/>
        <w:rPr>
          <w:sz w:val="28"/>
          <w:szCs w:val="28"/>
        </w:rPr>
      </w:pPr>
      <w:r w:rsidRPr="00F82CB5">
        <w:rPr>
          <w:sz w:val="28"/>
          <w:szCs w:val="28"/>
        </w:rPr>
        <w:t>симптоматическое поведение «обслуживает» избегание членами семьи других психологических проблем, актуализация которых могла бы быть для семьи разрушительной. Тем самым симтом стабилизирует семейную систему.</w:t>
      </w:r>
    </w:p>
    <w:p w:rsidR="000F4260" w:rsidRPr="00F82CB5" w:rsidRDefault="000F4260" w:rsidP="000F4260">
      <w:pPr>
        <w:tabs>
          <w:tab w:val="left" w:pos="1440"/>
        </w:tabs>
        <w:jc w:val="both"/>
        <w:rPr>
          <w:sz w:val="28"/>
          <w:szCs w:val="28"/>
        </w:rPr>
      </w:pPr>
      <w:r w:rsidRPr="00F82CB5">
        <w:rPr>
          <w:sz w:val="28"/>
          <w:szCs w:val="28"/>
        </w:rPr>
        <w:t xml:space="preserve">Идентифицированный пациент, или носитель симптома, может появиться в семье как при попытке сохранения гомеостаза во время прохождения какой-либо стадии жизненного цикла семьи, так и при переходе с одной стадии на другую. Обращаясь за психологической помощью, семья, как правило, желает избавиться от симптома, но при этом не хочет что-либо существенно </w:t>
      </w:r>
      <w:r w:rsidRPr="00F82CB5">
        <w:rPr>
          <w:sz w:val="28"/>
          <w:szCs w:val="28"/>
        </w:rPr>
        <w:lastRenderedPageBreak/>
        <w:t>менять. При этом специалисту важно помнить, что симптоматическое поведение, как правило, «скрывает» какую-то другую семейную проблему, и работать следует именно с ней. В противном случае, на месте одного симптома впоследствии могут появиться другие, не менее серьезные. Например, супруг перестает пить, но при этом тяжело заболевает ребенок.</w:t>
      </w:r>
    </w:p>
    <w:p w:rsidR="000F4260" w:rsidRPr="00F82CB5" w:rsidRDefault="000F4260" w:rsidP="000F4260">
      <w:pPr>
        <w:jc w:val="both"/>
        <w:rPr>
          <w:b/>
          <w:sz w:val="28"/>
        </w:rPr>
      </w:pPr>
    </w:p>
    <w:p w:rsidR="000F4260" w:rsidRPr="00F82CB5" w:rsidRDefault="000F4260" w:rsidP="000F4260">
      <w:pPr>
        <w:rPr>
          <w:b/>
          <w:sz w:val="28"/>
        </w:rPr>
      </w:pPr>
      <w:r w:rsidRPr="00F82CB5">
        <w:rPr>
          <w:b/>
          <w:sz w:val="28"/>
        </w:rPr>
        <w:t>2 вопрос.</w:t>
      </w:r>
    </w:p>
    <w:p w:rsidR="000F4260" w:rsidRPr="00F82CB5" w:rsidRDefault="000F4260" w:rsidP="000F4260">
      <w:pPr>
        <w:tabs>
          <w:tab w:val="left" w:pos="1440"/>
        </w:tabs>
        <w:jc w:val="both"/>
        <w:rPr>
          <w:sz w:val="28"/>
          <w:szCs w:val="28"/>
        </w:rPr>
      </w:pPr>
      <w:r w:rsidRPr="00F82CB5">
        <w:rPr>
          <w:sz w:val="28"/>
          <w:szCs w:val="28"/>
        </w:rPr>
        <w:t>Понятие «нормативный кризис» связано с термином «жизненный цикл семьи», который впервые был использован в 1948 году Э. Дювалль и Р. Хилом на национальной общеамериканской конференции по семейной жизни, где ими был сделан доклад о динамике семейного взаимодействия. Данные авторы рассматривали семью как динамическую систему, функционирование которой определяется действием двух законов: законом гомеостаза и законом гетеростаза (развития). Согласно закону гомеостаза, каждая семья стремится сохранить свое актуальное состояние, остаться в данной точке развития. В соответствии с законом гетеростаза, каждая семейная система должна пройти свой жизненный цикл – последовательную смену стадий. При построении своей периодизации авторы опирались на идеи Э. Эриксона и других специалистов по психологии личности, предложивших рассматривать в качестве основы периодизации совокупность задач, специфичных для каждого периода развития.</w:t>
      </w:r>
    </w:p>
    <w:p w:rsidR="000F4260" w:rsidRPr="00F82CB5" w:rsidRDefault="000F4260" w:rsidP="000F4260">
      <w:pPr>
        <w:tabs>
          <w:tab w:val="left" w:pos="1440"/>
        </w:tabs>
        <w:jc w:val="both"/>
        <w:rPr>
          <w:sz w:val="28"/>
          <w:szCs w:val="28"/>
        </w:rPr>
      </w:pPr>
      <w:r w:rsidRPr="00F82CB5">
        <w:rPr>
          <w:sz w:val="28"/>
          <w:szCs w:val="28"/>
        </w:rPr>
        <w:t>Семья в своем развитии проходит ряд этапов, каждый из которых заключает в себе как кризисы, так и возможности личностного роста членов семьи и развития семейной системы в целом. С переживанием кризиса связан риск неопределенности будущего, естественный для любого развития, и столь же естественное стремление избежать этого риска. Если семья как система пытается избежать изменений, обусловленных ее естественной динамикой, то это может стать источником возникновения негативной симптоматик</w:t>
      </w:r>
      <w:proofErr w:type="gramStart"/>
      <w:r w:rsidRPr="00F82CB5">
        <w:rPr>
          <w:sz w:val="28"/>
          <w:szCs w:val="28"/>
        </w:rPr>
        <w:t>и у ее</w:t>
      </w:r>
      <w:proofErr w:type="gramEnd"/>
      <w:r w:rsidRPr="00F82CB5">
        <w:rPr>
          <w:sz w:val="28"/>
          <w:szCs w:val="28"/>
        </w:rPr>
        <w:t xml:space="preserve"> членов – психосоматических, сексуальных, эмоциональных расстройств. Выход из кризиса сопровождается либо установлением новых отношений между членами семьи, принятием новых ролей, нового уровня взаимопонимания и взаимодействия, либо (при попытке любой ценой сохранить прежний тип взаимодействий) – нарастанием степени эмоционального отчуждения и нарушением внутрисемейных отношений. </w:t>
      </w:r>
    </w:p>
    <w:p w:rsidR="000F4260" w:rsidRPr="00F82CB5" w:rsidRDefault="000F4260" w:rsidP="000F4260">
      <w:pPr>
        <w:tabs>
          <w:tab w:val="left" w:pos="1440"/>
        </w:tabs>
        <w:jc w:val="both"/>
        <w:rPr>
          <w:sz w:val="28"/>
          <w:szCs w:val="28"/>
        </w:rPr>
      </w:pPr>
      <w:r w:rsidRPr="00F82CB5">
        <w:rPr>
          <w:sz w:val="28"/>
          <w:szCs w:val="28"/>
        </w:rPr>
        <w:t xml:space="preserve">Возможность перехода семьи на следующий этап развития обусловлена гибкостью семейной системы, определяющей ее готовность к изменениям. Она также связана со способностью супругов </w:t>
      </w:r>
      <w:proofErr w:type="gramStart"/>
      <w:r w:rsidRPr="00F82CB5">
        <w:rPr>
          <w:sz w:val="28"/>
          <w:szCs w:val="28"/>
        </w:rPr>
        <w:t>приносить</w:t>
      </w:r>
      <w:proofErr w:type="gramEnd"/>
      <w:r w:rsidRPr="00F82CB5">
        <w:rPr>
          <w:sz w:val="28"/>
          <w:szCs w:val="28"/>
        </w:rPr>
        <w:t xml:space="preserve"> в психологическую «жертву» достигнутые на предыдущей стадии равновесие и устоявшиеся способы взаимодействия друг с другом, с детьми и третьим поколением (бабушками и дедушками). В то же время многое зависит от желания супругов сохранить семью, от культуры их межличностных отношений и способности пересматривать свои ошибочные взгляды, от того, насколько выражено стремление поддерживать психологически благополучные, здоровые отношения с другими членами семьи. Наличие осознанной установки на совместное с партнером развитие и своевременное </w:t>
      </w:r>
      <w:r w:rsidRPr="00F82CB5">
        <w:rPr>
          <w:sz w:val="28"/>
          <w:szCs w:val="28"/>
        </w:rPr>
        <w:lastRenderedPageBreak/>
        <w:t>обнаружение трудностей во взаимоотношениях обусловливают возможность супругов корректировать свое поведение.</w:t>
      </w:r>
    </w:p>
    <w:p w:rsidR="000F4260" w:rsidRPr="00F82CB5" w:rsidRDefault="000F4260" w:rsidP="000F4260">
      <w:pPr>
        <w:tabs>
          <w:tab w:val="left" w:pos="1440"/>
        </w:tabs>
        <w:jc w:val="both"/>
        <w:rPr>
          <w:sz w:val="28"/>
          <w:szCs w:val="28"/>
        </w:rPr>
      </w:pPr>
      <w:proofErr w:type="gramStart"/>
      <w:r w:rsidRPr="00F82CB5">
        <w:rPr>
          <w:sz w:val="28"/>
          <w:szCs w:val="28"/>
        </w:rPr>
        <w:t>Разрешение кризиса приводит либо к установлению новых отношений между членами семьи, принятию новых ролей, нового уровня взаимопонимания и взаимодействия, либо (при попытке любой ценой сохранить прежний тип взаимодействий) – к эмоциональному отчуждению и нарушению внутрисемейных отношений, вплоть до возникновения негативной симптоматики у членов семьи – психосоматических, сексуальных, эмоциональных расстройств (В.К. Лосева, А.И. Луньков, 1995).</w:t>
      </w:r>
      <w:proofErr w:type="gramEnd"/>
    </w:p>
    <w:p w:rsidR="000F4260" w:rsidRPr="00F82CB5" w:rsidRDefault="000F4260" w:rsidP="000F4260">
      <w:pPr>
        <w:tabs>
          <w:tab w:val="left" w:pos="1440"/>
        </w:tabs>
        <w:jc w:val="both"/>
        <w:rPr>
          <w:sz w:val="28"/>
          <w:szCs w:val="28"/>
        </w:rPr>
      </w:pPr>
      <w:r w:rsidRPr="00F82CB5">
        <w:rPr>
          <w:sz w:val="28"/>
          <w:szCs w:val="28"/>
        </w:rPr>
        <w:t>Каждый новый этап жизненного цикла семьи связан с изменением всех основных параметров структуры семьи. Многие семьи успешно разрешают эту ситуацию, перестраиваясь и адаптируясь к новым условиям. Этот процесс, как правило, сопровождается личностным ростом членов семьи. Однако если семье не удается перестроиться, то решение задач последующего периода жизненного цикла семьи затрудняется, что может, в свою очередь, усугубить прохождение очередного нормативного кризиса. Исследования жизненного цикла семьи показали, что в моменты нормативных стрессов семьи нередко возвращаются к ранним моделям функционирования (процесс «регрессии») либо останавливаются в своем развитии, фиксируясь на определенном этапе (процесс «фиксации»).</w:t>
      </w:r>
    </w:p>
    <w:p w:rsidR="000F4260" w:rsidRPr="00F82CB5" w:rsidRDefault="000F4260" w:rsidP="000F4260">
      <w:pPr>
        <w:rPr>
          <w:b/>
          <w:sz w:val="28"/>
        </w:rPr>
      </w:pPr>
    </w:p>
    <w:p w:rsidR="000F4260" w:rsidRPr="00F82CB5" w:rsidRDefault="000F4260" w:rsidP="000F4260">
      <w:pPr>
        <w:rPr>
          <w:b/>
          <w:sz w:val="28"/>
        </w:rPr>
      </w:pPr>
    </w:p>
    <w:p w:rsidR="000F4260" w:rsidRPr="00F82CB5" w:rsidRDefault="000F4260" w:rsidP="000F4260">
      <w:pPr>
        <w:jc w:val="both"/>
        <w:rPr>
          <w:b/>
          <w:sz w:val="28"/>
        </w:rPr>
      </w:pPr>
      <w:r w:rsidRPr="00F82CB5">
        <w:rPr>
          <w:b/>
          <w:sz w:val="28"/>
        </w:rPr>
        <w:t xml:space="preserve">3 вопрос.  </w:t>
      </w:r>
      <w:r w:rsidRPr="00F82CB5">
        <w:rPr>
          <w:sz w:val="28"/>
          <w:szCs w:val="28"/>
        </w:rPr>
        <w:t>Кроме нормативных кризисов — трудностей, связанных с переходными моментами жизненного цикла семьи, — семейная система может переживать и ненормативные кризисы.</w:t>
      </w:r>
    </w:p>
    <w:p w:rsidR="000F4260" w:rsidRPr="00F82CB5" w:rsidRDefault="000F4260" w:rsidP="000F4260">
      <w:pPr>
        <w:tabs>
          <w:tab w:val="left" w:pos="1440"/>
        </w:tabs>
        <w:jc w:val="both"/>
        <w:rPr>
          <w:sz w:val="28"/>
          <w:szCs w:val="28"/>
        </w:rPr>
      </w:pPr>
      <w:r w:rsidRPr="00F82CB5">
        <w:rPr>
          <w:sz w:val="28"/>
          <w:szCs w:val="28"/>
        </w:rPr>
        <w:t xml:space="preserve">Ненормативный семейный кризис — это кризис, развитие которого не связано с переходом семьи на новый этап жизненного цикла. Его возникновение потенциально возможно на любом этапе существования семьи и обусловлено воздействием на ее членов негативных жизненных событий, определяемых как кризисные. </w:t>
      </w:r>
      <w:proofErr w:type="gramStart"/>
      <w:r w:rsidRPr="00F82CB5">
        <w:rPr>
          <w:sz w:val="28"/>
          <w:szCs w:val="28"/>
        </w:rPr>
        <w:t>Р. Хилл выделил три группы факторов, приводящих к возникновению ненормативных семейных кризисов (R.</w:t>
      </w:r>
      <w:proofErr w:type="gramEnd"/>
      <w:r w:rsidRPr="00F82CB5">
        <w:rPr>
          <w:sz w:val="28"/>
          <w:szCs w:val="28"/>
        </w:rPr>
        <w:t> </w:t>
      </w:r>
      <w:proofErr w:type="gramStart"/>
      <w:r w:rsidRPr="00F82CB5">
        <w:rPr>
          <w:sz w:val="28"/>
          <w:szCs w:val="28"/>
        </w:rPr>
        <w:t>Hill, 1970):</w:t>
      </w:r>
      <w:proofErr w:type="gramEnd"/>
    </w:p>
    <w:p w:rsidR="000F4260" w:rsidRPr="00F82CB5" w:rsidRDefault="000F4260" w:rsidP="000F4260">
      <w:pPr>
        <w:pStyle w:val="a3"/>
        <w:numPr>
          <w:ilvl w:val="0"/>
          <w:numId w:val="18"/>
        </w:numPr>
        <w:tabs>
          <w:tab w:val="left" w:pos="1440"/>
        </w:tabs>
        <w:jc w:val="both"/>
        <w:rPr>
          <w:sz w:val="28"/>
          <w:szCs w:val="28"/>
        </w:rPr>
      </w:pPr>
      <w:r w:rsidRPr="00F82CB5">
        <w:rPr>
          <w:sz w:val="28"/>
          <w:szCs w:val="28"/>
        </w:rPr>
        <w:t>Внешние затруднения (отсутствие собственного жилья, работы и др.).</w:t>
      </w:r>
    </w:p>
    <w:p w:rsidR="000F4260" w:rsidRPr="00F82CB5" w:rsidRDefault="000F4260" w:rsidP="000F4260">
      <w:pPr>
        <w:pStyle w:val="a3"/>
        <w:numPr>
          <w:ilvl w:val="0"/>
          <w:numId w:val="18"/>
        </w:numPr>
        <w:tabs>
          <w:tab w:val="left" w:pos="1440"/>
        </w:tabs>
        <w:jc w:val="both"/>
        <w:rPr>
          <w:sz w:val="28"/>
          <w:szCs w:val="28"/>
        </w:rPr>
      </w:pPr>
      <w:r w:rsidRPr="00F82CB5">
        <w:rPr>
          <w:sz w:val="28"/>
          <w:szCs w:val="28"/>
        </w:rPr>
        <w:t>Неожиданные события, стрессы (семья или один из ее членов становится жертвой террористического акта, автомобильной, железнодорожной или авиакатастрофы и др.).</w:t>
      </w:r>
    </w:p>
    <w:p w:rsidR="000F4260" w:rsidRPr="00F82CB5" w:rsidRDefault="000F4260" w:rsidP="000F4260">
      <w:pPr>
        <w:pStyle w:val="a3"/>
        <w:numPr>
          <w:ilvl w:val="0"/>
          <w:numId w:val="18"/>
        </w:numPr>
        <w:tabs>
          <w:tab w:val="left" w:pos="1440"/>
        </w:tabs>
        <w:jc w:val="both"/>
        <w:rPr>
          <w:sz w:val="28"/>
          <w:szCs w:val="28"/>
        </w:rPr>
      </w:pPr>
      <w:r w:rsidRPr="00F82CB5">
        <w:rPr>
          <w:sz w:val="28"/>
          <w:szCs w:val="28"/>
        </w:rPr>
        <w:t>Внутренняя неспособность семьи адекватно оценить и пережить какое-либо семейное событие, рассматриваемое ею в качестве угрожающего, конфликтного или стрессового (серьезная болезнь или смерть одного из членов семьи, супружеская измена, развод и др.).</w:t>
      </w:r>
    </w:p>
    <w:p w:rsidR="000F4260" w:rsidRPr="00F82CB5" w:rsidRDefault="000F4260" w:rsidP="000F4260">
      <w:pPr>
        <w:tabs>
          <w:tab w:val="left" w:pos="1440"/>
        </w:tabs>
        <w:jc w:val="both"/>
        <w:rPr>
          <w:sz w:val="28"/>
          <w:szCs w:val="28"/>
        </w:rPr>
      </w:pPr>
      <w:r w:rsidRPr="00F82CB5">
        <w:rPr>
          <w:sz w:val="28"/>
          <w:szCs w:val="28"/>
        </w:rPr>
        <w:t>Факторами первой группы обычно занимаются социальные работники и социальные педагоги. С последствиями действия второй группы факторов имеют дело кризисные психологи, врачи, психотерапевты. Факторы третьей группы чаще всего приводят семью к специалисту в области семейной психологии и психотерапии.</w:t>
      </w:r>
    </w:p>
    <w:p w:rsidR="000F4260" w:rsidRPr="00F82CB5" w:rsidRDefault="000F4260" w:rsidP="000F4260">
      <w:pPr>
        <w:tabs>
          <w:tab w:val="left" w:pos="1440"/>
        </w:tabs>
        <w:jc w:val="both"/>
        <w:rPr>
          <w:sz w:val="28"/>
          <w:szCs w:val="28"/>
        </w:rPr>
      </w:pPr>
      <w:r w:rsidRPr="00F82CB5">
        <w:rPr>
          <w:sz w:val="28"/>
          <w:szCs w:val="28"/>
        </w:rPr>
        <w:lastRenderedPageBreak/>
        <w:t>Признаками семейного кризисного события могут выступать:</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сверхнормативность для данной семьи;</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угрожающий функционированию семьи характер события;</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резкое возрастание внутриличностной напряженности, кризисное состояние членов семьи;</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 xml:space="preserve">возникновение межличностных конфликтов в семье, и отсутствие у ее членов опыта решения ситуаций такого порядка; </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истощение адаптационных ресурсов членов семьи;</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прогрессирующие негативные изменения в семейной ситуации;</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 xml:space="preserve">затруднения функционирования семьи в связи со столкновением с ситуациями, </w:t>
      </w:r>
      <w:proofErr w:type="gramStart"/>
      <w:r w:rsidRPr="00F82CB5">
        <w:rPr>
          <w:sz w:val="28"/>
          <w:szCs w:val="28"/>
        </w:rPr>
        <w:t>аналогичных</w:t>
      </w:r>
      <w:proofErr w:type="gramEnd"/>
      <w:r w:rsidRPr="00F82CB5">
        <w:rPr>
          <w:sz w:val="28"/>
          <w:szCs w:val="28"/>
        </w:rPr>
        <w:t xml:space="preserve"> которым не было в семейном опыте;</w:t>
      </w:r>
    </w:p>
    <w:p w:rsidR="000F4260" w:rsidRPr="00F82CB5" w:rsidRDefault="000F4260" w:rsidP="000F4260">
      <w:pPr>
        <w:pStyle w:val="a3"/>
        <w:numPr>
          <w:ilvl w:val="0"/>
          <w:numId w:val="19"/>
        </w:numPr>
        <w:tabs>
          <w:tab w:val="num" w:pos="1080"/>
          <w:tab w:val="left" w:pos="1440"/>
        </w:tabs>
        <w:jc w:val="both"/>
        <w:rPr>
          <w:sz w:val="28"/>
          <w:szCs w:val="28"/>
        </w:rPr>
      </w:pPr>
      <w:r w:rsidRPr="00F82CB5">
        <w:rPr>
          <w:sz w:val="28"/>
          <w:szCs w:val="28"/>
        </w:rPr>
        <w:t>нарушение привычных паттернов поведения членов семьи.</w:t>
      </w:r>
    </w:p>
    <w:p w:rsidR="000F4260" w:rsidRPr="00F82CB5" w:rsidRDefault="000F4260" w:rsidP="000F4260">
      <w:pPr>
        <w:tabs>
          <w:tab w:val="left" w:pos="1440"/>
        </w:tabs>
        <w:jc w:val="both"/>
        <w:rPr>
          <w:sz w:val="28"/>
          <w:szCs w:val="28"/>
        </w:rPr>
      </w:pPr>
      <w:r w:rsidRPr="00F82CB5">
        <w:rPr>
          <w:sz w:val="28"/>
          <w:szCs w:val="28"/>
        </w:rPr>
        <w:t>В каждом ненормативном семейном кризисе можно выделить следующие взаимосвязанные компоненты:</w:t>
      </w:r>
    </w:p>
    <w:p w:rsidR="000F4260" w:rsidRPr="00F82CB5" w:rsidRDefault="000F4260" w:rsidP="000F4260">
      <w:pPr>
        <w:pStyle w:val="a3"/>
        <w:numPr>
          <w:ilvl w:val="0"/>
          <w:numId w:val="20"/>
        </w:numPr>
        <w:tabs>
          <w:tab w:val="left" w:pos="1440"/>
        </w:tabs>
        <w:jc w:val="both"/>
        <w:rPr>
          <w:sz w:val="28"/>
          <w:szCs w:val="28"/>
        </w:rPr>
      </w:pPr>
      <w:r w:rsidRPr="00F82CB5">
        <w:rPr>
          <w:sz w:val="28"/>
          <w:szCs w:val="28"/>
        </w:rPr>
        <w:t>Кризисное событие.</w:t>
      </w:r>
    </w:p>
    <w:p w:rsidR="000F4260" w:rsidRPr="00F82CB5" w:rsidRDefault="000F4260" w:rsidP="000F4260">
      <w:pPr>
        <w:pStyle w:val="a3"/>
        <w:numPr>
          <w:ilvl w:val="0"/>
          <w:numId w:val="20"/>
        </w:numPr>
        <w:tabs>
          <w:tab w:val="left" w:pos="1440"/>
        </w:tabs>
        <w:jc w:val="both"/>
        <w:rPr>
          <w:sz w:val="28"/>
          <w:szCs w:val="28"/>
        </w:rPr>
      </w:pPr>
      <w:r w:rsidRPr="00F82CB5">
        <w:rPr>
          <w:sz w:val="28"/>
          <w:szCs w:val="28"/>
        </w:rPr>
        <w:t>Изменения в семейной системе.</w:t>
      </w:r>
    </w:p>
    <w:p w:rsidR="000F4260" w:rsidRPr="00F82CB5" w:rsidRDefault="000F4260" w:rsidP="000F4260">
      <w:pPr>
        <w:pStyle w:val="a3"/>
        <w:numPr>
          <w:ilvl w:val="0"/>
          <w:numId w:val="20"/>
        </w:numPr>
        <w:tabs>
          <w:tab w:val="left" w:pos="1440"/>
        </w:tabs>
        <w:jc w:val="both"/>
        <w:rPr>
          <w:sz w:val="28"/>
          <w:szCs w:val="28"/>
        </w:rPr>
      </w:pPr>
      <w:r w:rsidRPr="00F82CB5">
        <w:rPr>
          <w:sz w:val="28"/>
          <w:szCs w:val="28"/>
        </w:rPr>
        <w:t>Восприятие и понимание членами семьи происходящего.</w:t>
      </w:r>
    </w:p>
    <w:p w:rsidR="000F4260" w:rsidRPr="00F82CB5" w:rsidRDefault="000F4260" w:rsidP="000F4260">
      <w:pPr>
        <w:pStyle w:val="a3"/>
        <w:numPr>
          <w:ilvl w:val="0"/>
          <w:numId w:val="20"/>
        </w:numPr>
        <w:tabs>
          <w:tab w:val="left" w:pos="1440"/>
        </w:tabs>
        <w:jc w:val="both"/>
        <w:rPr>
          <w:sz w:val="28"/>
          <w:szCs w:val="28"/>
        </w:rPr>
      </w:pPr>
      <w:r w:rsidRPr="00F82CB5">
        <w:rPr>
          <w:sz w:val="28"/>
          <w:szCs w:val="28"/>
        </w:rPr>
        <w:t>Отношение членов семьи к данному событию и особенности его переживания ими.</w:t>
      </w:r>
    </w:p>
    <w:p w:rsidR="000F4260" w:rsidRPr="00F82CB5" w:rsidRDefault="000F4260" w:rsidP="000F4260">
      <w:pPr>
        <w:pStyle w:val="a3"/>
        <w:numPr>
          <w:ilvl w:val="0"/>
          <w:numId w:val="20"/>
        </w:numPr>
        <w:tabs>
          <w:tab w:val="left" w:pos="1440"/>
        </w:tabs>
        <w:jc w:val="both"/>
        <w:rPr>
          <w:sz w:val="28"/>
          <w:szCs w:val="28"/>
        </w:rPr>
      </w:pPr>
      <w:r w:rsidRPr="00F82CB5">
        <w:rPr>
          <w:sz w:val="28"/>
          <w:szCs w:val="28"/>
        </w:rPr>
        <w:t>Индивидуальные и общесемейные способы выхода из кризиса.</w:t>
      </w:r>
    </w:p>
    <w:p w:rsidR="000F4260" w:rsidRPr="00F82CB5" w:rsidRDefault="000F4260" w:rsidP="000F4260">
      <w:pPr>
        <w:tabs>
          <w:tab w:val="left" w:pos="1440"/>
        </w:tabs>
        <w:jc w:val="both"/>
        <w:rPr>
          <w:sz w:val="28"/>
          <w:szCs w:val="28"/>
        </w:rPr>
      </w:pPr>
      <w:r w:rsidRPr="00F82CB5">
        <w:rPr>
          <w:sz w:val="28"/>
          <w:szCs w:val="28"/>
        </w:rPr>
        <w:t>Не пережитые ненормативные кризисы могут приводить к травматизации членов семьи. Непереработанная травма посредством механизма трансгенерационной передачи как «горячая картофелина» (выражение А.А. Шутценбергер) передается в следующие поколения. Поэтому при работе с семьей, демонстрирующей признаки ненормативного кризиса, необходимо с особым вниманием относиться к анализу исторических параметров семейной системы.</w:t>
      </w:r>
    </w:p>
    <w:p w:rsidR="000F4260" w:rsidRPr="00F82CB5" w:rsidRDefault="000F4260" w:rsidP="000F4260">
      <w:pPr>
        <w:rPr>
          <w:sz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ind w:firstLine="567"/>
        <w:rPr>
          <w:sz w:val="27"/>
          <w:szCs w:val="27"/>
        </w:rPr>
      </w:pPr>
      <w:r w:rsidRPr="00F82CB5">
        <w:rPr>
          <w:sz w:val="27"/>
          <w:szCs w:val="27"/>
        </w:rPr>
        <w:t>1.Олифирович, Н. И. Психология семейных кризисов/ Н. И. Олифирович, Т. А. Зинкевич-Куземкина, Т. Ф. Велента — СПб</w:t>
      </w:r>
      <w:proofErr w:type="gramStart"/>
      <w:r w:rsidRPr="00F82CB5">
        <w:rPr>
          <w:sz w:val="27"/>
          <w:szCs w:val="27"/>
        </w:rPr>
        <w:t xml:space="preserve">.: </w:t>
      </w:r>
      <w:proofErr w:type="gramEnd"/>
      <w:r w:rsidRPr="00F82CB5">
        <w:rPr>
          <w:sz w:val="27"/>
          <w:szCs w:val="27"/>
        </w:rPr>
        <w:t>Речь, 2006. — 360 с.</w:t>
      </w:r>
    </w:p>
    <w:p w:rsidR="000F4260" w:rsidRPr="00F82CB5" w:rsidRDefault="000F4260" w:rsidP="000F4260">
      <w:pPr>
        <w:tabs>
          <w:tab w:val="left" w:pos="993"/>
        </w:tabs>
        <w:ind w:firstLine="567"/>
        <w:jc w:val="both"/>
        <w:rPr>
          <w:rFonts w:eastAsia="Calibri"/>
          <w:bCs/>
          <w:sz w:val="28"/>
          <w:szCs w:val="28"/>
        </w:rPr>
      </w:pPr>
      <w:r w:rsidRPr="00F82CB5">
        <w:rPr>
          <w:rFonts w:eastAsia="Calibri"/>
          <w:bCs/>
          <w:sz w:val="28"/>
          <w:szCs w:val="28"/>
        </w:rPr>
        <w:t>2.Эйдемиллер Э. Г. Психология и психотерапия семьи / Э. Г. Эйдемиллер, В. Юстицкис. - 3-е изд. - СПб. : Питер, 2001. - 656 с.</w:t>
      </w:r>
      <w:proofErr w:type="gramStart"/>
      <w:r w:rsidRPr="00F82CB5">
        <w:rPr>
          <w:rFonts w:eastAsia="Calibri"/>
          <w:bCs/>
          <w:sz w:val="28"/>
          <w:szCs w:val="28"/>
        </w:rPr>
        <w:t xml:space="preserve"> :</w:t>
      </w:r>
      <w:proofErr w:type="gramEnd"/>
      <w:r w:rsidRPr="00F82CB5">
        <w:rPr>
          <w:rFonts w:eastAsia="Calibri"/>
          <w:bCs/>
          <w:sz w:val="28"/>
          <w:szCs w:val="28"/>
        </w:rPr>
        <w:t xml:space="preserve"> ил. </w:t>
      </w:r>
    </w:p>
    <w:p w:rsidR="000F4260" w:rsidRPr="00F82CB5" w:rsidRDefault="000F4260" w:rsidP="000F4260">
      <w:pPr>
        <w:ind w:firstLine="567"/>
        <w:rPr>
          <w:b/>
          <w:sz w:val="28"/>
        </w:rPr>
      </w:pPr>
    </w:p>
    <w:p w:rsidR="000F4260" w:rsidRPr="00F82CB5" w:rsidRDefault="000F4260" w:rsidP="000F4260">
      <w:pPr>
        <w:jc w:val="center"/>
        <w:rPr>
          <w:b/>
          <w:sz w:val="28"/>
        </w:rPr>
      </w:pPr>
      <w:r w:rsidRPr="00F82CB5">
        <w:rPr>
          <w:b/>
          <w:sz w:val="28"/>
        </w:rPr>
        <w:t>Лекция №9</w:t>
      </w:r>
    </w:p>
    <w:p w:rsidR="000F4260" w:rsidRPr="00F82CB5" w:rsidRDefault="000F4260" w:rsidP="000F4260">
      <w:pPr>
        <w:jc w:val="center"/>
        <w:rPr>
          <w:b/>
          <w:sz w:val="28"/>
        </w:rPr>
      </w:pPr>
      <w:r w:rsidRPr="00F82CB5">
        <w:rPr>
          <w:b/>
          <w:sz w:val="28"/>
        </w:rPr>
        <w:t>Тема: «Психологическая помощь семье»</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1.Психологическая помощь семье, ее виды.</w:t>
      </w:r>
    </w:p>
    <w:p w:rsidR="000F4260" w:rsidRPr="00F82CB5" w:rsidRDefault="000F4260" w:rsidP="000F4260">
      <w:pPr>
        <w:jc w:val="both"/>
        <w:rPr>
          <w:sz w:val="28"/>
          <w:szCs w:val="28"/>
        </w:rPr>
      </w:pPr>
      <w:r w:rsidRPr="00F82CB5">
        <w:rPr>
          <w:sz w:val="28"/>
          <w:szCs w:val="28"/>
        </w:rPr>
        <w:t>2. Этапы работы с семьей.</w:t>
      </w:r>
    </w:p>
    <w:p w:rsidR="000F4260" w:rsidRPr="00F82CB5" w:rsidRDefault="000F4260" w:rsidP="000F4260">
      <w:pPr>
        <w:jc w:val="both"/>
        <w:rPr>
          <w:sz w:val="28"/>
          <w:szCs w:val="28"/>
        </w:rPr>
      </w:pPr>
      <w:r w:rsidRPr="00F82CB5">
        <w:rPr>
          <w:sz w:val="28"/>
          <w:szCs w:val="28"/>
        </w:rPr>
        <w:t xml:space="preserve">3. Современные направления семейной психотерапии. </w:t>
      </w:r>
    </w:p>
    <w:p w:rsidR="000F4260" w:rsidRPr="00F82CB5" w:rsidRDefault="000F4260" w:rsidP="000F4260">
      <w:pPr>
        <w:rPr>
          <w:sz w:val="28"/>
        </w:rPr>
      </w:pPr>
    </w:p>
    <w:p w:rsidR="000F4260" w:rsidRPr="00F82CB5" w:rsidRDefault="000F4260" w:rsidP="000F4260">
      <w:pPr>
        <w:tabs>
          <w:tab w:val="left" w:pos="1440"/>
        </w:tabs>
        <w:jc w:val="both"/>
        <w:rPr>
          <w:sz w:val="28"/>
          <w:szCs w:val="28"/>
        </w:rPr>
      </w:pPr>
      <w:r w:rsidRPr="00F82CB5">
        <w:rPr>
          <w:b/>
          <w:sz w:val="28"/>
        </w:rPr>
        <w:t xml:space="preserve">1 вопрос.  </w:t>
      </w:r>
      <w:r w:rsidRPr="00F82CB5">
        <w:rPr>
          <w:sz w:val="28"/>
          <w:szCs w:val="28"/>
        </w:rPr>
        <w:t>Психологическая помощь семье – комплекс мероприятий, направленных на поддержку семьи и ее отдельных членов:</w:t>
      </w:r>
    </w:p>
    <w:p w:rsidR="000F4260" w:rsidRPr="00F82CB5" w:rsidRDefault="000F4260" w:rsidP="000F4260">
      <w:pPr>
        <w:pStyle w:val="a3"/>
        <w:numPr>
          <w:ilvl w:val="0"/>
          <w:numId w:val="15"/>
        </w:numPr>
        <w:tabs>
          <w:tab w:val="left" w:pos="1440"/>
        </w:tabs>
        <w:jc w:val="both"/>
        <w:rPr>
          <w:sz w:val="28"/>
          <w:szCs w:val="28"/>
        </w:rPr>
      </w:pPr>
      <w:r w:rsidRPr="00F82CB5">
        <w:rPr>
          <w:sz w:val="28"/>
          <w:szCs w:val="28"/>
        </w:rPr>
        <w:t xml:space="preserve">в осознавании возникших проблем; </w:t>
      </w:r>
    </w:p>
    <w:p w:rsidR="000F4260" w:rsidRPr="00F82CB5" w:rsidRDefault="000F4260" w:rsidP="000F4260">
      <w:pPr>
        <w:pStyle w:val="a3"/>
        <w:numPr>
          <w:ilvl w:val="0"/>
          <w:numId w:val="15"/>
        </w:numPr>
        <w:tabs>
          <w:tab w:val="left" w:pos="1440"/>
        </w:tabs>
        <w:jc w:val="both"/>
        <w:rPr>
          <w:sz w:val="28"/>
          <w:szCs w:val="28"/>
        </w:rPr>
      </w:pPr>
      <w:r w:rsidRPr="00F82CB5">
        <w:rPr>
          <w:sz w:val="28"/>
          <w:szCs w:val="28"/>
        </w:rPr>
        <w:lastRenderedPageBreak/>
        <w:t xml:space="preserve">в изменении существующих дисфункциональных и неэффективных паттернов; </w:t>
      </w:r>
    </w:p>
    <w:p w:rsidR="000F4260" w:rsidRPr="00F82CB5" w:rsidRDefault="000F4260" w:rsidP="000F4260">
      <w:pPr>
        <w:pStyle w:val="a3"/>
        <w:numPr>
          <w:ilvl w:val="0"/>
          <w:numId w:val="15"/>
        </w:numPr>
        <w:tabs>
          <w:tab w:val="left" w:pos="1440"/>
        </w:tabs>
        <w:jc w:val="both"/>
        <w:rPr>
          <w:sz w:val="28"/>
          <w:szCs w:val="28"/>
        </w:rPr>
      </w:pPr>
      <w:r w:rsidRPr="00F82CB5">
        <w:rPr>
          <w:sz w:val="28"/>
          <w:szCs w:val="28"/>
        </w:rPr>
        <w:t>в преодолении кризисной ситуации.</w:t>
      </w:r>
    </w:p>
    <w:p w:rsidR="000F4260" w:rsidRPr="00F82CB5" w:rsidRDefault="000F4260" w:rsidP="000F4260">
      <w:pPr>
        <w:pStyle w:val="a3"/>
        <w:numPr>
          <w:ilvl w:val="0"/>
          <w:numId w:val="15"/>
        </w:numPr>
        <w:tabs>
          <w:tab w:val="left" w:pos="1440"/>
        </w:tabs>
        <w:jc w:val="both"/>
        <w:rPr>
          <w:sz w:val="28"/>
          <w:szCs w:val="28"/>
        </w:rPr>
      </w:pPr>
      <w:r w:rsidRPr="00F82CB5">
        <w:rPr>
          <w:sz w:val="28"/>
          <w:szCs w:val="28"/>
        </w:rPr>
        <w:t>При организации психологической помощи психотерапевт, работа которого базируется на системном взгляде на семью, выполняет следующие функции:</w:t>
      </w:r>
    </w:p>
    <w:p w:rsidR="000F4260" w:rsidRPr="00F82CB5" w:rsidRDefault="000F4260" w:rsidP="000F4260">
      <w:pPr>
        <w:pStyle w:val="a3"/>
        <w:numPr>
          <w:ilvl w:val="0"/>
          <w:numId w:val="15"/>
        </w:numPr>
        <w:tabs>
          <w:tab w:val="left" w:pos="1440"/>
        </w:tabs>
        <w:jc w:val="both"/>
        <w:rPr>
          <w:sz w:val="28"/>
          <w:szCs w:val="28"/>
        </w:rPr>
      </w:pPr>
      <w:proofErr w:type="gramStart"/>
      <w:r w:rsidRPr="00F82CB5">
        <w:rPr>
          <w:sz w:val="28"/>
          <w:szCs w:val="28"/>
        </w:rPr>
        <w:t>Поддерживающую</w:t>
      </w:r>
      <w:proofErr w:type="gramEnd"/>
      <w:r w:rsidRPr="00F82CB5">
        <w:rPr>
          <w:sz w:val="28"/>
          <w:szCs w:val="28"/>
        </w:rPr>
        <w:t>, направленную на обеспечение психологической поддержки, которая отсутствует или недостаточна в реальных семейных отношениях.</w:t>
      </w:r>
    </w:p>
    <w:p w:rsidR="000F4260" w:rsidRPr="00F82CB5" w:rsidRDefault="000F4260" w:rsidP="000F4260">
      <w:pPr>
        <w:pStyle w:val="a3"/>
        <w:numPr>
          <w:ilvl w:val="0"/>
          <w:numId w:val="15"/>
        </w:numPr>
        <w:tabs>
          <w:tab w:val="left" w:pos="1440"/>
        </w:tabs>
        <w:jc w:val="both"/>
        <w:rPr>
          <w:sz w:val="28"/>
          <w:szCs w:val="28"/>
        </w:rPr>
      </w:pPr>
      <w:r w:rsidRPr="00F82CB5">
        <w:rPr>
          <w:sz w:val="28"/>
          <w:szCs w:val="28"/>
        </w:rPr>
        <w:t>Посредническую, предполагающую содействие восстановлению нарушенных связей членов семьи между собой и с социумом.</w:t>
      </w:r>
    </w:p>
    <w:p w:rsidR="000F4260" w:rsidRPr="00F82CB5" w:rsidRDefault="000F4260" w:rsidP="000F4260">
      <w:pPr>
        <w:pStyle w:val="a3"/>
        <w:numPr>
          <w:ilvl w:val="0"/>
          <w:numId w:val="15"/>
        </w:numPr>
        <w:tabs>
          <w:tab w:val="left" w:pos="1440"/>
        </w:tabs>
        <w:jc w:val="both"/>
        <w:rPr>
          <w:sz w:val="28"/>
          <w:szCs w:val="28"/>
        </w:rPr>
      </w:pPr>
      <w:proofErr w:type="gramStart"/>
      <w:r w:rsidRPr="00F82CB5">
        <w:rPr>
          <w:sz w:val="28"/>
          <w:szCs w:val="28"/>
        </w:rPr>
        <w:t>Обучающее-развивающую, направленную на помощь членам семьи в развитии основных социальных умений и навыков, таких как приемы саморегуляции и самопознания, внимательного отношения к другому, понимания нужд окружающих; умение оказывать поддержку и разрешать конфликтные ситуации, выражать свои чувства и замечать чувства других.</w:t>
      </w:r>
      <w:proofErr w:type="gramEnd"/>
      <w:r w:rsidRPr="00F82CB5">
        <w:rPr>
          <w:sz w:val="28"/>
          <w:szCs w:val="28"/>
        </w:rPr>
        <w:t xml:space="preserve"> В рамках данной функции семейный психотерапевт может давать советы и осуществлять временное руководство.</w:t>
      </w:r>
    </w:p>
    <w:p w:rsidR="000F4260" w:rsidRPr="00F82CB5" w:rsidRDefault="000F4260" w:rsidP="000F4260">
      <w:pPr>
        <w:pStyle w:val="a3"/>
        <w:numPr>
          <w:ilvl w:val="0"/>
          <w:numId w:val="15"/>
        </w:numPr>
        <w:tabs>
          <w:tab w:val="left" w:pos="1440"/>
        </w:tabs>
        <w:jc w:val="both"/>
        <w:rPr>
          <w:sz w:val="28"/>
          <w:szCs w:val="28"/>
        </w:rPr>
      </w:pPr>
      <w:r w:rsidRPr="00F82CB5">
        <w:rPr>
          <w:sz w:val="28"/>
          <w:szCs w:val="28"/>
        </w:rPr>
        <w:t>Ресурсную, заключающуюся в содействии семье в поиске ее внутренних и внешних ресурсов.</w:t>
      </w:r>
    </w:p>
    <w:p w:rsidR="000F4260" w:rsidRPr="00F82CB5" w:rsidRDefault="000F4260" w:rsidP="000F4260">
      <w:pPr>
        <w:pStyle w:val="a3"/>
        <w:numPr>
          <w:ilvl w:val="0"/>
          <w:numId w:val="15"/>
        </w:numPr>
        <w:tabs>
          <w:tab w:val="left" w:pos="1440"/>
        </w:tabs>
        <w:jc w:val="both"/>
        <w:rPr>
          <w:sz w:val="28"/>
          <w:szCs w:val="28"/>
        </w:rPr>
      </w:pPr>
      <w:proofErr w:type="gramStart"/>
      <w:r w:rsidRPr="00F82CB5">
        <w:rPr>
          <w:sz w:val="28"/>
          <w:szCs w:val="28"/>
        </w:rPr>
        <w:t>Информационную</w:t>
      </w:r>
      <w:proofErr w:type="gramEnd"/>
      <w:r w:rsidRPr="00F82CB5">
        <w:rPr>
          <w:sz w:val="28"/>
          <w:szCs w:val="28"/>
        </w:rPr>
        <w:t>, в рамках которой психотерапевт осуществляет просвещение членов семьи в области актуальных для них вопросов. Например, он может информировать об особенностях функционирования семьи на разных этапах ее развития, о задачах, стоящих перед семьей в кризисные периоды, о возрастно-психологических особенностях развития личности, а также о возможности получения дополнительной помощи у других специалистов.</w:t>
      </w:r>
    </w:p>
    <w:p w:rsidR="000F4260" w:rsidRPr="00F82CB5" w:rsidRDefault="000F4260" w:rsidP="000F4260">
      <w:pPr>
        <w:tabs>
          <w:tab w:val="left" w:pos="1440"/>
        </w:tabs>
        <w:jc w:val="both"/>
        <w:rPr>
          <w:sz w:val="28"/>
          <w:szCs w:val="28"/>
        </w:rPr>
      </w:pPr>
      <w:r w:rsidRPr="00F82CB5">
        <w:rPr>
          <w:sz w:val="28"/>
          <w:szCs w:val="28"/>
        </w:rPr>
        <w:t>Существуют следующие виды психологической помощи семье.</w:t>
      </w:r>
    </w:p>
    <w:p w:rsidR="000F4260" w:rsidRPr="00F82CB5" w:rsidRDefault="000F4260" w:rsidP="000F4260">
      <w:pPr>
        <w:tabs>
          <w:tab w:val="left" w:pos="1440"/>
        </w:tabs>
        <w:jc w:val="both"/>
        <w:rPr>
          <w:sz w:val="28"/>
          <w:szCs w:val="28"/>
        </w:rPr>
      </w:pPr>
      <w:r w:rsidRPr="00F82CB5">
        <w:rPr>
          <w:sz w:val="28"/>
          <w:szCs w:val="28"/>
        </w:rPr>
        <w:t>1. Психотерапия (консультирование) отдельного члена семьи – процесс, ориентированный на работу с отдельным членом семьи в рамках решения им семейных или семейно-обусловленных проблем. Данный вид психологической помощи базируется на идее М. Боуэна о том, что изменения даже одного члена семьи приводят к изменениям всей системы внутрисемейных отношений. Такая работа может проводиться не отлько семейным психологом, но и терапевтом другого направления, помогающим клиенту разобраться со своими затруднениями. В рамках индивидуальной работы обычно происходят расстановки как способ реконструкции семейной системы клиента.</w:t>
      </w:r>
    </w:p>
    <w:p w:rsidR="000F4260" w:rsidRPr="00F82CB5" w:rsidRDefault="000F4260" w:rsidP="000F4260">
      <w:pPr>
        <w:tabs>
          <w:tab w:val="left" w:pos="1440"/>
        </w:tabs>
        <w:jc w:val="both"/>
        <w:rPr>
          <w:sz w:val="28"/>
          <w:szCs w:val="28"/>
        </w:rPr>
      </w:pPr>
      <w:r w:rsidRPr="00F82CB5">
        <w:rPr>
          <w:sz w:val="28"/>
          <w:szCs w:val="28"/>
        </w:rPr>
        <w:t xml:space="preserve">2. Психотерапия (консультирование) супружеской пары. Данный вид психологической помощи предполагает работу с супружеской парой как целым. Как правило, он направлен на оптимизацию эмоционального фона супружеских отношений, а также на улучшение качества взаимодействия брачных партнеров с расширенной семьей и социумом. Пара обладает своей спецификой, и поэтому данная работа требует у семейного психолога особых </w:t>
      </w:r>
      <w:r w:rsidRPr="00F82CB5">
        <w:rPr>
          <w:sz w:val="28"/>
          <w:szCs w:val="28"/>
        </w:rPr>
        <w:lastRenderedPageBreak/>
        <w:t>навыков. Супружеская терапия – активно развивающееся направление семейной психотерапии. Она существует как в рамках отдельных школ (например, существует психоаналитический, когнитивно-бихевиоральный, гештальт-терапевтический и другие подходы к терапии супругов), так и в виде различных эклектических моделей, таких, например, как эмоционально-фокусированная терапия, базирующаяся на синтезе идей Дж. Боулби и его последователей, гуманистической и структурной семейной психотерапии.</w:t>
      </w:r>
    </w:p>
    <w:p w:rsidR="000F4260" w:rsidRPr="00F82CB5" w:rsidRDefault="000F4260" w:rsidP="000F4260">
      <w:pPr>
        <w:tabs>
          <w:tab w:val="left" w:pos="1440"/>
        </w:tabs>
        <w:jc w:val="both"/>
        <w:rPr>
          <w:sz w:val="28"/>
          <w:szCs w:val="28"/>
        </w:rPr>
      </w:pPr>
      <w:r w:rsidRPr="00F82CB5">
        <w:rPr>
          <w:sz w:val="28"/>
          <w:szCs w:val="28"/>
        </w:rPr>
        <w:t>3. Семейная психотерапия (консультирование). Этот вид психологической помощи адекватен ситуациям, когда в существующую семейную проблему вовлечены несколько членов семьи, относящихся к разным поколениям, или вся семья в целом. В семейной терапии могут участвовать члены нуклеарной и расширенной семьи. В нашей стране это не очень часто встречающийся вид психологической помощи, по сравнению с вышеописанными видами.</w:t>
      </w:r>
    </w:p>
    <w:p w:rsidR="000F4260" w:rsidRPr="00F82CB5" w:rsidRDefault="000F4260" w:rsidP="000F4260">
      <w:pPr>
        <w:tabs>
          <w:tab w:val="left" w:pos="1440"/>
        </w:tabs>
        <w:jc w:val="both"/>
        <w:rPr>
          <w:sz w:val="28"/>
          <w:szCs w:val="28"/>
        </w:rPr>
      </w:pPr>
      <w:r w:rsidRPr="00F82CB5">
        <w:rPr>
          <w:sz w:val="28"/>
          <w:szCs w:val="28"/>
        </w:rPr>
        <w:t xml:space="preserve">4. Групповая психотерапия (консультирование) супружеских пар. Этот вид работы предполагает объединение в группу нескольких супружеских пар с целью получения поддержки и проработки супружеских проблем. Такие группы могут включать групповые дискуссии между мужской и женской половиной, ролевые игры, тренинг коммуникативных навыков и конструктивного решения конфликтов и др. </w:t>
      </w:r>
    </w:p>
    <w:p w:rsidR="000F4260" w:rsidRPr="00F82CB5" w:rsidRDefault="000F4260" w:rsidP="000F4260">
      <w:pPr>
        <w:tabs>
          <w:tab w:val="left" w:pos="1440"/>
        </w:tabs>
        <w:jc w:val="both"/>
        <w:rPr>
          <w:sz w:val="28"/>
          <w:szCs w:val="28"/>
        </w:rPr>
      </w:pPr>
      <w:r w:rsidRPr="00F82CB5">
        <w:rPr>
          <w:sz w:val="28"/>
          <w:szCs w:val="28"/>
        </w:rPr>
        <w:t>5. Групповая семейная психотерапия (консультирование). Данный вид психологической помощи основан на сочетании работы двух типов групп: гомогенных (родительских, детских, групп для матерей и др.) и гетерогенных, используемых на определенных этапах семейной психотерапии и чаще всего принимающих форму совместных занятий родительских и детских групп.</w:t>
      </w:r>
    </w:p>
    <w:p w:rsidR="000F4260" w:rsidRPr="00F82CB5" w:rsidRDefault="000F4260" w:rsidP="000F4260">
      <w:pPr>
        <w:rPr>
          <w:b/>
          <w:sz w:val="28"/>
        </w:rPr>
      </w:pPr>
    </w:p>
    <w:p w:rsidR="000F4260" w:rsidRPr="00F82CB5" w:rsidRDefault="000F4260" w:rsidP="000F4260">
      <w:pPr>
        <w:rPr>
          <w:sz w:val="28"/>
        </w:rPr>
      </w:pPr>
      <w:r w:rsidRPr="00F82CB5">
        <w:rPr>
          <w:b/>
          <w:sz w:val="28"/>
        </w:rPr>
        <w:t xml:space="preserve">2 вопрос. </w:t>
      </w:r>
      <w:r w:rsidRPr="00F82CB5">
        <w:rPr>
          <w:sz w:val="28"/>
        </w:rPr>
        <w:t>Этапы работы с семьей:</w:t>
      </w:r>
    </w:p>
    <w:p w:rsidR="000F4260" w:rsidRPr="00F82CB5" w:rsidRDefault="000F4260" w:rsidP="000F4260">
      <w:pPr>
        <w:pStyle w:val="a3"/>
        <w:numPr>
          <w:ilvl w:val="0"/>
          <w:numId w:val="14"/>
        </w:numPr>
        <w:tabs>
          <w:tab w:val="left" w:pos="1440"/>
        </w:tabs>
        <w:jc w:val="both"/>
        <w:rPr>
          <w:sz w:val="28"/>
          <w:szCs w:val="28"/>
        </w:rPr>
      </w:pPr>
      <w:r w:rsidRPr="00F82CB5">
        <w:rPr>
          <w:sz w:val="28"/>
          <w:szCs w:val="28"/>
        </w:rPr>
        <w:t>Стадия знакомства.</w:t>
      </w:r>
    </w:p>
    <w:p w:rsidR="000F4260" w:rsidRPr="00F82CB5" w:rsidRDefault="000F4260" w:rsidP="000F4260">
      <w:pPr>
        <w:pStyle w:val="a3"/>
        <w:numPr>
          <w:ilvl w:val="0"/>
          <w:numId w:val="14"/>
        </w:numPr>
        <w:tabs>
          <w:tab w:val="left" w:pos="1440"/>
        </w:tabs>
        <w:jc w:val="both"/>
        <w:rPr>
          <w:sz w:val="28"/>
          <w:szCs w:val="28"/>
        </w:rPr>
      </w:pPr>
      <w:r w:rsidRPr="00F82CB5">
        <w:rPr>
          <w:sz w:val="28"/>
          <w:szCs w:val="28"/>
        </w:rPr>
        <w:t>Проблемная стадия.</w:t>
      </w:r>
    </w:p>
    <w:p w:rsidR="000F4260" w:rsidRPr="00F82CB5" w:rsidRDefault="000F4260" w:rsidP="000F4260">
      <w:pPr>
        <w:pStyle w:val="a3"/>
        <w:numPr>
          <w:ilvl w:val="0"/>
          <w:numId w:val="14"/>
        </w:numPr>
        <w:tabs>
          <w:tab w:val="left" w:pos="1440"/>
        </w:tabs>
        <w:jc w:val="both"/>
        <w:rPr>
          <w:sz w:val="28"/>
          <w:szCs w:val="28"/>
        </w:rPr>
      </w:pPr>
      <w:r w:rsidRPr="00F82CB5">
        <w:rPr>
          <w:sz w:val="28"/>
          <w:szCs w:val="28"/>
        </w:rPr>
        <w:t xml:space="preserve">Стадия определения целей психологической помощи и получения согласия семьи на ее прохождение. </w:t>
      </w:r>
    </w:p>
    <w:p w:rsidR="000F4260" w:rsidRPr="00F82CB5" w:rsidRDefault="000F4260" w:rsidP="000F4260">
      <w:pPr>
        <w:pStyle w:val="a3"/>
        <w:numPr>
          <w:ilvl w:val="0"/>
          <w:numId w:val="14"/>
        </w:numPr>
        <w:tabs>
          <w:tab w:val="left" w:pos="1440"/>
        </w:tabs>
        <w:jc w:val="both"/>
        <w:rPr>
          <w:sz w:val="28"/>
          <w:szCs w:val="28"/>
        </w:rPr>
      </w:pPr>
      <w:r w:rsidRPr="00F82CB5">
        <w:rPr>
          <w:sz w:val="28"/>
          <w:szCs w:val="28"/>
        </w:rPr>
        <w:t>Стадия заключения терапевтического контракта.</w:t>
      </w:r>
    </w:p>
    <w:p w:rsidR="000F4260" w:rsidRPr="00F82CB5" w:rsidRDefault="000F4260" w:rsidP="000F4260">
      <w:pPr>
        <w:pStyle w:val="a3"/>
        <w:numPr>
          <w:ilvl w:val="0"/>
          <w:numId w:val="14"/>
        </w:numPr>
        <w:tabs>
          <w:tab w:val="left" w:pos="1440"/>
        </w:tabs>
        <w:jc w:val="both"/>
        <w:rPr>
          <w:sz w:val="28"/>
          <w:szCs w:val="28"/>
        </w:rPr>
      </w:pPr>
      <w:r w:rsidRPr="00F82CB5">
        <w:rPr>
          <w:sz w:val="28"/>
          <w:szCs w:val="28"/>
        </w:rPr>
        <w:t>Стадия формирования и проверки терапевтических гипотез.</w:t>
      </w:r>
    </w:p>
    <w:p w:rsidR="000F4260" w:rsidRPr="00F82CB5" w:rsidRDefault="000F4260" w:rsidP="000F4260">
      <w:pPr>
        <w:pStyle w:val="a3"/>
        <w:numPr>
          <w:ilvl w:val="0"/>
          <w:numId w:val="14"/>
        </w:numPr>
        <w:tabs>
          <w:tab w:val="left" w:pos="1440"/>
        </w:tabs>
        <w:jc w:val="both"/>
        <w:rPr>
          <w:sz w:val="28"/>
          <w:szCs w:val="28"/>
        </w:rPr>
      </w:pPr>
      <w:r w:rsidRPr="00F82CB5">
        <w:rPr>
          <w:sz w:val="28"/>
          <w:szCs w:val="28"/>
        </w:rPr>
        <w:t>Стадия психотерапевтического вмешательства.</w:t>
      </w:r>
    </w:p>
    <w:p w:rsidR="000F4260" w:rsidRPr="00F82CB5" w:rsidRDefault="000F4260" w:rsidP="000F4260">
      <w:pPr>
        <w:pStyle w:val="a3"/>
        <w:numPr>
          <w:ilvl w:val="0"/>
          <w:numId w:val="14"/>
        </w:numPr>
        <w:tabs>
          <w:tab w:val="left" w:pos="1440"/>
        </w:tabs>
        <w:jc w:val="both"/>
        <w:rPr>
          <w:sz w:val="28"/>
          <w:szCs w:val="28"/>
        </w:rPr>
      </w:pPr>
      <w:r w:rsidRPr="00F82CB5">
        <w:rPr>
          <w:sz w:val="28"/>
          <w:szCs w:val="28"/>
        </w:rPr>
        <w:t>Завершающая стадия.</w:t>
      </w:r>
    </w:p>
    <w:p w:rsidR="000F4260" w:rsidRPr="00F82CB5" w:rsidRDefault="000F4260" w:rsidP="000F4260">
      <w:pPr>
        <w:rPr>
          <w:b/>
          <w:sz w:val="28"/>
        </w:rPr>
      </w:pPr>
    </w:p>
    <w:p w:rsidR="000F4260" w:rsidRPr="00F82CB5" w:rsidRDefault="000F4260" w:rsidP="000F4260">
      <w:pPr>
        <w:rPr>
          <w:b/>
          <w:sz w:val="28"/>
        </w:rPr>
      </w:pPr>
      <w:r w:rsidRPr="00F82CB5">
        <w:rPr>
          <w:b/>
          <w:sz w:val="28"/>
        </w:rPr>
        <w:t>3 вопрос.</w:t>
      </w:r>
    </w:p>
    <w:p w:rsidR="000F4260" w:rsidRPr="00F82CB5" w:rsidRDefault="000F4260" w:rsidP="000F4260">
      <w:pPr>
        <w:jc w:val="both"/>
        <w:rPr>
          <w:sz w:val="28"/>
          <w:szCs w:val="28"/>
        </w:rPr>
      </w:pPr>
      <w:r w:rsidRPr="00F82CB5">
        <w:rPr>
          <w:sz w:val="28"/>
          <w:szCs w:val="28"/>
        </w:rPr>
        <w:t xml:space="preserve">Теории семейного консультирования и терапии. Психодинамическая теория семьи (З. Фрейд, Н. Аккерман, И. Бошормени-Надь, Д. Фрамо, Н. Пол и др.). Теория семьи М. Боуэна. Эмпирический подход (В. Сатир, К. Витакер, У. Кемплер, С. Джонсон, П. Пэпп и др.). Бихевиоральный подход (Б. Ф. Скиннер, Д. Уотсон, Р. Стюарт, Н. Эпштейн, Н. Якобсон, Р. Веисс, А. Бандура, Уолтер В. Джонсон, А. Бек и др.). Структурный подход (С. Минухин, Ч. Фишман, Т. Тодд и др.). Стратегический подход, краткосрочный, ориентированный на решение проблем (Дж. Хэйли, </w:t>
      </w:r>
      <w:r w:rsidRPr="00F82CB5">
        <w:rPr>
          <w:sz w:val="28"/>
          <w:szCs w:val="28"/>
        </w:rPr>
        <w:lastRenderedPageBreak/>
        <w:t>К. Маданес, М. Эриксон, П. Вацлавик, Р. Фиш, М. Сельвини Палаццоли, Л. Хоффман и др.). Гештальт-подход (Н. </w:t>
      </w:r>
      <w:proofErr w:type="gramStart"/>
      <w:r w:rsidRPr="00F82CB5">
        <w:rPr>
          <w:sz w:val="28"/>
          <w:szCs w:val="28"/>
        </w:rPr>
        <w:t>Салате</w:t>
      </w:r>
      <w:proofErr w:type="gramEnd"/>
      <w:r w:rsidRPr="00F82CB5">
        <w:rPr>
          <w:sz w:val="28"/>
          <w:szCs w:val="28"/>
        </w:rPr>
        <w:t>, Дж. Зинкер, С. Гингер, Р. Резник, Р. Резник и др.). Нарративный подход (М. Уайт, Д. Эпстон и др.). Системно-феноменологический подход (Б. Хеллингер, Г. Вебер, У. </w:t>
      </w:r>
      <w:proofErr w:type="gramStart"/>
      <w:r w:rsidRPr="00F82CB5">
        <w:rPr>
          <w:sz w:val="28"/>
          <w:szCs w:val="28"/>
        </w:rPr>
        <w:t>Франке</w:t>
      </w:r>
      <w:proofErr w:type="gramEnd"/>
      <w:r w:rsidRPr="00F82CB5">
        <w:rPr>
          <w:sz w:val="28"/>
          <w:szCs w:val="28"/>
        </w:rPr>
        <w:t xml:space="preserve">, М. Франке-Грикш, Е. Маделунг и др.). </w:t>
      </w:r>
    </w:p>
    <w:p w:rsidR="000F4260" w:rsidRPr="00F82CB5" w:rsidRDefault="000F4260" w:rsidP="000F4260">
      <w:pPr>
        <w:rPr>
          <w:b/>
          <w:sz w:val="28"/>
        </w:rPr>
      </w:pPr>
    </w:p>
    <w:p w:rsidR="000F4260" w:rsidRPr="00F82CB5" w:rsidRDefault="000F4260" w:rsidP="000F4260">
      <w:pPr>
        <w:rPr>
          <w:sz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rPr>
          <w:b/>
          <w:sz w:val="28"/>
        </w:rPr>
      </w:pP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1.Карабанова, О. А. Психология семейных отношений и основы семейного консультирования : учеб</w:t>
      </w:r>
      <w:proofErr w:type="gramStart"/>
      <w:r w:rsidRPr="00F82CB5">
        <w:rPr>
          <w:rFonts w:eastAsia="Calibri"/>
          <w:bCs/>
          <w:sz w:val="28"/>
          <w:szCs w:val="28"/>
        </w:rPr>
        <w:t>.</w:t>
      </w:r>
      <w:proofErr w:type="gramEnd"/>
      <w:r w:rsidRPr="00F82CB5">
        <w:rPr>
          <w:rFonts w:eastAsia="Calibri"/>
          <w:bCs/>
          <w:sz w:val="28"/>
          <w:szCs w:val="28"/>
        </w:rPr>
        <w:t xml:space="preserve"> </w:t>
      </w:r>
      <w:proofErr w:type="gramStart"/>
      <w:r w:rsidRPr="00F82CB5">
        <w:rPr>
          <w:rFonts w:eastAsia="Calibri"/>
          <w:bCs/>
          <w:sz w:val="28"/>
          <w:szCs w:val="28"/>
        </w:rPr>
        <w:t>п</w:t>
      </w:r>
      <w:proofErr w:type="gramEnd"/>
      <w:r w:rsidRPr="00F82CB5">
        <w:rPr>
          <w:rFonts w:eastAsia="Calibri"/>
          <w:bCs/>
          <w:sz w:val="28"/>
          <w:szCs w:val="28"/>
        </w:rPr>
        <w:t>особие для студентов высш. учеб. заведений / О. А. Карабанова. - М.</w:t>
      </w:r>
      <w:proofErr w:type="gramStart"/>
      <w:r w:rsidRPr="00F82CB5">
        <w:rPr>
          <w:rFonts w:eastAsia="Calibri"/>
          <w:bCs/>
          <w:sz w:val="28"/>
          <w:szCs w:val="28"/>
        </w:rPr>
        <w:t xml:space="preserve"> :</w:t>
      </w:r>
      <w:proofErr w:type="gramEnd"/>
      <w:r w:rsidRPr="00F82CB5">
        <w:rPr>
          <w:rFonts w:eastAsia="Calibri"/>
          <w:bCs/>
          <w:sz w:val="28"/>
          <w:szCs w:val="28"/>
        </w:rPr>
        <w:t xml:space="preserve"> Гардарики, 2007. - 320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2.Куртышева, М. А. Как сохранить психологическое здоровье семьи / М. А. Куртышева. - СПб</w:t>
      </w:r>
      <w:proofErr w:type="gramStart"/>
      <w:r w:rsidRPr="00F82CB5">
        <w:rPr>
          <w:rFonts w:eastAsia="Calibri"/>
          <w:bCs/>
          <w:sz w:val="28"/>
          <w:szCs w:val="28"/>
        </w:rPr>
        <w:t xml:space="preserve">. : </w:t>
      </w:r>
      <w:proofErr w:type="gramEnd"/>
      <w:r w:rsidRPr="00F82CB5">
        <w:rPr>
          <w:rFonts w:eastAsia="Calibri"/>
          <w:bCs/>
          <w:sz w:val="28"/>
          <w:szCs w:val="28"/>
        </w:rPr>
        <w:t xml:space="preserve">Питер, 2007. - 288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3.Пезешкиан, Н. Позитивная семейная психотерапия</w:t>
      </w:r>
      <w:proofErr w:type="gramStart"/>
      <w:r w:rsidRPr="00F82CB5">
        <w:rPr>
          <w:rFonts w:eastAsia="Calibri"/>
          <w:bCs/>
          <w:sz w:val="28"/>
          <w:szCs w:val="28"/>
        </w:rPr>
        <w:t>:с</w:t>
      </w:r>
      <w:proofErr w:type="gramEnd"/>
      <w:r w:rsidRPr="00F82CB5">
        <w:rPr>
          <w:rFonts w:eastAsia="Calibri"/>
          <w:bCs/>
          <w:sz w:val="28"/>
          <w:szCs w:val="28"/>
        </w:rPr>
        <w:t>емья как терапевт / Н. Пезешкиан ; Пер. с англ., нем. - 2-е изд., с изм. - М.</w:t>
      </w:r>
      <w:proofErr w:type="gramStart"/>
      <w:r w:rsidRPr="00F82CB5">
        <w:rPr>
          <w:rFonts w:eastAsia="Calibri"/>
          <w:bCs/>
          <w:sz w:val="28"/>
          <w:szCs w:val="28"/>
        </w:rPr>
        <w:t xml:space="preserve"> :</w:t>
      </w:r>
      <w:proofErr w:type="gramEnd"/>
      <w:r w:rsidRPr="00F82CB5">
        <w:rPr>
          <w:rFonts w:eastAsia="Calibri"/>
          <w:bCs/>
          <w:sz w:val="28"/>
          <w:szCs w:val="28"/>
        </w:rPr>
        <w:t xml:space="preserve"> Культура, 1994. - 332 с. : ил.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4.Просекова, В. М. Психология семейных отношений [Электронный ресурс] : учеб. пособие / В. М. Просекова ; М-во образования и науки</w:t>
      </w:r>
      <w:proofErr w:type="gramStart"/>
      <w:r w:rsidRPr="00F82CB5">
        <w:rPr>
          <w:rFonts w:eastAsia="Calibri"/>
          <w:bCs/>
          <w:sz w:val="28"/>
          <w:szCs w:val="28"/>
        </w:rPr>
        <w:t xml:space="preserve"> Р</w:t>
      </w:r>
      <w:proofErr w:type="gramEnd"/>
      <w:r w:rsidRPr="00F82CB5">
        <w:rPr>
          <w:rFonts w:eastAsia="Calibri"/>
          <w:bCs/>
          <w:sz w:val="28"/>
          <w:szCs w:val="28"/>
        </w:rPr>
        <w:t>ос. Федерации [и др.]. - Тюмень</w:t>
      </w:r>
      <w:proofErr w:type="gramStart"/>
      <w:r w:rsidRPr="00F82CB5">
        <w:rPr>
          <w:rFonts w:eastAsia="Calibri"/>
          <w:bCs/>
          <w:sz w:val="28"/>
          <w:szCs w:val="28"/>
        </w:rPr>
        <w:t xml:space="preserve"> :</w:t>
      </w:r>
      <w:proofErr w:type="gramEnd"/>
      <w:r w:rsidRPr="00F82CB5">
        <w:rPr>
          <w:rFonts w:eastAsia="Calibri"/>
          <w:bCs/>
          <w:sz w:val="28"/>
          <w:szCs w:val="28"/>
        </w:rPr>
        <w:t xml:space="preserve"> ТГУ, 2011. - 196 с.</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5.Уорден, М. Основы семейной психотерапии / М. Уорден ; пер. с англ. А.Ершова. - 4-е изд. - СПб.; М.</w:t>
      </w:r>
      <w:proofErr w:type="gramStart"/>
      <w:r w:rsidRPr="00F82CB5">
        <w:rPr>
          <w:rFonts w:eastAsia="Calibri"/>
          <w:bCs/>
          <w:sz w:val="28"/>
          <w:szCs w:val="28"/>
        </w:rPr>
        <w:t xml:space="preserve"> :</w:t>
      </w:r>
      <w:proofErr w:type="gramEnd"/>
      <w:r w:rsidRPr="00F82CB5">
        <w:rPr>
          <w:rFonts w:eastAsia="Calibri"/>
          <w:bCs/>
          <w:sz w:val="28"/>
          <w:szCs w:val="28"/>
        </w:rPr>
        <w:t xml:space="preserve"> ПРАЙМ-Еврознак; Олма-пресс, 2005. - 256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6.Эйдемиллер Э. Г. Психология и психотерапия семьи / Э. Г. Эйдемиллер, В. Юстицкис. - 3-е изд. - СПб. : Питер, 2001. - 656 с.</w:t>
      </w:r>
      <w:proofErr w:type="gramStart"/>
      <w:r w:rsidRPr="00F82CB5">
        <w:rPr>
          <w:rFonts w:eastAsia="Calibri"/>
          <w:bCs/>
          <w:sz w:val="28"/>
          <w:szCs w:val="28"/>
        </w:rPr>
        <w:t xml:space="preserve"> :</w:t>
      </w:r>
      <w:proofErr w:type="gramEnd"/>
      <w:r w:rsidRPr="00F82CB5">
        <w:rPr>
          <w:rFonts w:eastAsia="Calibri"/>
          <w:bCs/>
          <w:sz w:val="28"/>
          <w:szCs w:val="28"/>
        </w:rPr>
        <w:t xml:space="preserve"> ил. </w:t>
      </w:r>
    </w:p>
    <w:p w:rsidR="000F4260" w:rsidRPr="00F82CB5" w:rsidRDefault="000F4260" w:rsidP="000F4260">
      <w:pPr>
        <w:tabs>
          <w:tab w:val="left" w:pos="993"/>
        </w:tabs>
        <w:ind w:firstLine="709"/>
        <w:jc w:val="both"/>
        <w:rPr>
          <w:rFonts w:eastAsia="Calibri"/>
          <w:bCs/>
          <w:sz w:val="28"/>
          <w:szCs w:val="28"/>
        </w:rPr>
      </w:pPr>
    </w:p>
    <w:p w:rsidR="000F4260" w:rsidRPr="00F82CB5" w:rsidRDefault="000F4260" w:rsidP="000F4260">
      <w:pPr>
        <w:jc w:val="center"/>
        <w:rPr>
          <w:b/>
          <w:sz w:val="28"/>
        </w:rPr>
      </w:pPr>
      <w:r w:rsidRPr="00F82CB5">
        <w:rPr>
          <w:b/>
          <w:sz w:val="28"/>
        </w:rPr>
        <w:t>Лекция №10</w:t>
      </w:r>
    </w:p>
    <w:p w:rsidR="000F4260" w:rsidRPr="00F82CB5" w:rsidRDefault="000F4260" w:rsidP="000F4260">
      <w:pPr>
        <w:jc w:val="center"/>
        <w:rPr>
          <w:b/>
          <w:sz w:val="28"/>
        </w:rPr>
      </w:pPr>
      <w:r w:rsidRPr="00F82CB5">
        <w:rPr>
          <w:b/>
          <w:sz w:val="28"/>
        </w:rPr>
        <w:t>Тема: «Психологическая помощь семье»</w:t>
      </w:r>
    </w:p>
    <w:p w:rsidR="000F4260" w:rsidRPr="00F82CB5" w:rsidRDefault="000F4260" w:rsidP="000F4260">
      <w:pPr>
        <w:rPr>
          <w:sz w:val="28"/>
        </w:rPr>
      </w:pPr>
      <w:r w:rsidRPr="00F82CB5">
        <w:rPr>
          <w:sz w:val="28"/>
        </w:rPr>
        <w:t>Основные вопросы:</w:t>
      </w:r>
    </w:p>
    <w:p w:rsidR="000F4260" w:rsidRPr="00F82CB5" w:rsidRDefault="000F4260" w:rsidP="000F4260">
      <w:pPr>
        <w:jc w:val="both"/>
        <w:rPr>
          <w:sz w:val="28"/>
          <w:szCs w:val="28"/>
        </w:rPr>
      </w:pPr>
      <w:r w:rsidRPr="00F82CB5">
        <w:rPr>
          <w:sz w:val="28"/>
          <w:szCs w:val="28"/>
        </w:rPr>
        <w:t xml:space="preserve">1. Понятие о техниках семейной терапии. </w:t>
      </w:r>
    </w:p>
    <w:p w:rsidR="000F4260" w:rsidRPr="00F82CB5" w:rsidRDefault="000F4260" w:rsidP="000F4260">
      <w:pPr>
        <w:jc w:val="both"/>
        <w:rPr>
          <w:sz w:val="28"/>
          <w:szCs w:val="28"/>
        </w:rPr>
      </w:pPr>
      <w:r w:rsidRPr="00F82CB5">
        <w:rPr>
          <w:sz w:val="28"/>
          <w:szCs w:val="28"/>
        </w:rPr>
        <w:t xml:space="preserve">2. Основные техники работы с семьей. </w:t>
      </w:r>
    </w:p>
    <w:p w:rsidR="000F4260" w:rsidRPr="00F82CB5" w:rsidRDefault="000F4260" w:rsidP="000F4260">
      <w:pPr>
        <w:rPr>
          <w:sz w:val="28"/>
        </w:rPr>
      </w:pPr>
    </w:p>
    <w:p w:rsidR="000F4260" w:rsidRPr="00F82CB5" w:rsidRDefault="000F4260" w:rsidP="000F4260">
      <w:pPr>
        <w:jc w:val="both"/>
        <w:rPr>
          <w:b/>
          <w:sz w:val="28"/>
        </w:rPr>
      </w:pPr>
      <w:r w:rsidRPr="00F82CB5">
        <w:rPr>
          <w:b/>
          <w:sz w:val="28"/>
        </w:rPr>
        <w:t xml:space="preserve">1 вопрос. </w:t>
      </w:r>
      <w:r w:rsidRPr="00F82CB5">
        <w:rPr>
          <w:sz w:val="28"/>
          <w:szCs w:val="28"/>
        </w:rPr>
        <w:t>Значительное количество техник и технических приемов, используемых в настоящее время в современной семейной терапии, было позаимствовано из общей психотерапии и психологического консультирования. Однако помимо этого были разработаны и оригинальные семейно-ориентированные техники, основанные на теоретических разработках в рамках психологии и психотерапии семьи.</w:t>
      </w:r>
    </w:p>
    <w:p w:rsidR="000F4260" w:rsidRPr="00F82CB5" w:rsidRDefault="000F4260" w:rsidP="000F4260">
      <w:pPr>
        <w:tabs>
          <w:tab w:val="left" w:pos="1440"/>
        </w:tabs>
        <w:jc w:val="both"/>
        <w:rPr>
          <w:sz w:val="28"/>
          <w:szCs w:val="28"/>
        </w:rPr>
      </w:pPr>
      <w:r w:rsidRPr="00F82CB5">
        <w:rPr>
          <w:sz w:val="28"/>
          <w:szCs w:val="28"/>
        </w:rPr>
        <w:t>Техника семейной терапии представляет собой специально организованную терапевтом системную процедуру, включающую комплекс приемов, предписаний, действий, осуществляемых терапевтом в отношении семьи в рамках терапевтического процесса. Разработанная в рамках определенного метода (направления, школы) психотерапии, техника преследует определенную цель и направлена на решение одной или нескольких терапевтических задач.</w:t>
      </w:r>
    </w:p>
    <w:p w:rsidR="000F4260" w:rsidRPr="00F82CB5" w:rsidRDefault="000F4260" w:rsidP="000F4260">
      <w:pPr>
        <w:tabs>
          <w:tab w:val="left" w:pos="1440"/>
        </w:tabs>
        <w:jc w:val="both"/>
        <w:rPr>
          <w:sz w:val="28"/>
          <w:szCs w:val="28"/>
        </w:rPr>
      </w:pPr>
      <w:r w:rsidRPr="00F82CB5">
        <w:rPr>
          <w:sz w:val="28"/>
          <w:szCs w:val="28"/>
        </w:rPr>
        <w:lastRenderedPageBreak/>
        <w:t xml:space="preserve">Каждое направление делает акцент на тех или иных способах работы с семьей, на специальных технических приемах, которые иногда являются своеобразной «визитной карточкой» данного подхода. </w:t>
      </w:r>
      <w:proofErr w:type="gramStart"/>
      <w:r w:rsidRPr="00F82CB5">
        <w:rPr>
          <w:sz w:val="28"/>
          <w:szCs w:val="28"/>
        </w:rPr>
        <w:t>К таким «визитным карточкам» относятся, например, парадоксальные предписания стратегических семейных терапевтов, «воспоминания» терапевтов адлерианского направления, предложение «расставить семью» специалистов системно-феноменологического направления.</w:t>
      </w:r>
      <w:proofErr w:type="gramEnd"/>
    </w:p>
    <w:p w:rsidR="000F4260" w:rsidRPr="00F82CB5" w:rsidRDefault="000F4260" w:rsidP="000F4260">
      <w:pPr>
        <w:tabs>
          <w:tab w:val="left" w:pos="1440"/>
        </w:tabs>
        <w:jc w:val="both"/>
        <w:rPr>
          <w:sz w:val="28"/>
          <w:szCs w:val="28"/>
        </w:rPr>
      </w:pPr>
      <w:r w:rsidRPr="00F82CB5">
        <w:rPr>
          <w:sz w:val="28"/>
          <w:szCs w:val="28"/>
        </w:rPr>
        <w:t>Большинство из техник могут быть использованы и в терапевтических, и в диагностических целях — для получения информации о семейной системе, о способах ее адаптации к кризисной ситуации, ее основных структурных особенностях и нарушениях, характере семейного взаимодействия. Выбор и использование той или иной техники при работе с семьей определяется следующими факторами:</w:t>
      </w:r>
    </w:p>
    <w:p w:rsidR="000F4260" w:rsidRPr="00F82CB5" w:rsidRDefault="000F4260" w:rsidP="000F4260">
      <w:pPr>
        <w:pStyle w:val="a3"/>
        <w:numPr>
          <w:ilvl w:val="0"/>
          <w:numId w:val="21"/>
        </w:numPr>
        <w:tabs>
          <w:tab w:val="left" w:pos="1440"/>
        </w:tabs>
        <w:jc w:val="both"/>
        <w:rPr>
          <w:sz w:val="28"/>
          <w:szCs w:val="28"/>
        </w:rPr>
      </w:pPr>
      <w:r w:rsidRPr="00F82CB5">
        <w:rPr>
          <w:sz w:val="28"/>
          <w:szCs w:val="28"/>
        </w:rPr>
        <w:t xml:space="preserve">особенностями проблемной ситуации семьи, обратившейся за психологической помощью; </w:t>
      </w:r>
    </w:p>
    <w:p w:rsidR="000F4260" w:rsidRPr="00F82CB5" w:rsidRDefault="000F4260" w:rsidP="000F4260">
      <w:pPr>
        <w:pStyle w:val="a3"/>
        <w:numPr>
          <w:ilvl w:val="0"/>
          <w:numId w:val="21"/>
        </w:numPr>
        <w:tabs>
          <w:tab w:val="left" w:pos="1440"/>
        </w:tabs>
        <w:jc w:val="both"/>
        <w:rPr>
          <w:sz w:val="28"/>
          <w:szCs w:val="28"/>
        </w:rPr>
      </w:pPr>
      <w:r w:rsidRPr="00F82CB5">
        <w:rPr>
          <w:sz w:val="28"/>
          <w:szCs w:val="28"/>
        </w:rPr>
        <w:t>характеристиками данной семьи как системы;</w:t>
      </w:r>
    </w:p>
    <w:p w:rsidR="000F4260" w:rsidRPr="00F82CB5" w:rsidRDefault="000F4260" w:rsidP="000F4260">
      <w:pPr>
        <w:pStyle w:val="a3"/>
        <w:numPr>
          <w:ilvl w:val="0"/>
          <w:numId w:val="21"/>
        </w:numPr>
        <w:tabs>
          <w:tab w:val="left" w:pos="1440"/>
        </w:tabs>
        <w:jc w:val="both"/>
        <w:rPr>
          <w:sz w:val="28"/>
          <w:szCs w:val="28"/>
        </w:rPr>
      </w:pPr>
      <w:r w:rsidRPr="00F82CB5">
        <w:rPr>
          <w:sz w:val="28"/>
          <w:szCs w:val="28"/>
        </w:rPr>
        <w:t xml:space="preserve">особенностями терапевтической ситуации; </w:t>
      </w:r>
    </w:p>
    <w:p w:rsidR="000F4260" w:rsidRPr="00F82CB5" w:rsidRDefault="000F4260" w:rsidP="000F4260">
      <w:pPr>
        <w:pStyle w:val="a3"/>
        <w:numPr>
          <w:ilvl w:val="0"/>
          <w:numId w:val="21"/>
        </w:numPr>
        <w:tabs>
          <w:tab w:val="left" w:pos="1440"/>
        </w:tabs>
        <w:jc w:val="both"/>
        <w:rPr>
          <w:sz w:val="28"/>
          <w:szCs w:val="28"/>
        </w:rPr>
      </w:pPr>
      <w:r w:rsidRPr="00F82CB5">
        <w:rPr>
          <w:sz w:val="28"/>
          <w:szCs w:val="28"/>
        </w:rPr>
        <w:t>уместностью использования техники на данном этапе работы с семьей;</w:t>
      </w:r>
    </w:p>
    <w:p w:rsidR="000F4260" w:rsidRPr="00F82CB5" w:rsidRDefault="000F4260" w:rsidP="000F4260">
      <w:pPr>
        <w:tabs>
          <w:tab w:val="left" w:pos="1440"/>
        </w:tabs>
        <w:jc w:val="both"/>
        <w:rPr>
          <w:sz w:val="28"/>
          <w:szCs w:val="28"/>
        </w:rPr>
      </w:pPr>
    </w:p>
    <w:p w:rsidR="000F4260" w:rsidRPr="00F82CB5" w:rsidRDefault="000F4260" w:rsidP="000F4260">
      <w:pPr>
        <w:rPr>
          <w:b/>
          <w:sz w:val="28"/>
        </w:rPr>
      </w:pPr>
      <w:r w:rsidRPr="00F82CB5">
        <w:rPr>
          <w:b/>
          <w:sz w:val="28"/>
        </w:rPr>
        <w:t>2 вопрос.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2"/>
        <w:gridCol w:w="3284"/>
        <w:gridCol w:w="3284"/>
      </w:tblGrid>
      <w:tr w:rsidR="000F4260" w:rsidRPr="00F82CB5" w:rsidTr="00CF4320">
        <w:trPr>
          <w:cantSplit/>
          <w:trHeight w:val="426"/>
        </w:trPr>
        <w:tc>
          <w:tcPr>
            <w:tcW w:w="2792" w:type="dxa"/>
            <w:vMerge w:val="restart"/>
          </w:tcPr>
          <w:p w:rsidR="000F4260" w:rsidRPr="00F82CB5" w:rsidRDefault="000F4260" w:rsidP="00CF4320">
            <w:pPr>
              <w:tabs>
                <w:tab w:val="left" w:pos="1440"/>
              </w:tabs>
              <w:jc w:val="both"/>
              <w:rPr>
                <w:sz w:val="28"/>
                <w:szCs w:val="28"/>
              </w:rPr>
            </w:pPr>
            <w:r w:rsidRPr="00F82CB5">
              <w:rPr>
                <w:sz w:val="28"/>
                <w:szCs w:val="28"/>
              </w:rPr>
              <w:t>Этап семейной психотерапии</w:t>
            </w:r>
          </w:p>
        </w:tc>
        <w:tc>
          <w:tcPr>
            <w:tcW w:w="6568" w:type="dxa"/>
            <w:gridSpan w:val="2"/>
          </w:tcPr>
          <w:p w:rsidR="000F4260" w:rsidRPr="00F82CB5" w:rsidRDefault="000F4260" w:rsidP="00CF4320">
            <w:pPr>
              <w:tabs>
                <w:tab w:val="left" w:pos="1440"/>
              </w:tabs>
              <w:jc w:val="both"/>
              <w:rPr>
                <w:sz w:val="28"/>
                <w:szCs w:val="28"/>
              </w:rPr>
            </w:pPr>
            <w:r w:rsidRPr="00F82CB5">
              <w:rPr>
                <w:sz w:val="28"/>
                <w:szCs w:val="28"/>
              </w:rPr>
              <w:t>Техники и технические приемы, используемые в семейной терапии</w:t>
            </w:r>
          </w:p>
        </w:tc>
      </w:tr>
      <w:tr w:rsidR="000F4260" w:rsidRPr="00F82CB5" w:rsidTr="00CF4320">
        <w:trPr>
          <w:cantSplit/>
          <w:trHeight w:val="125"/>
        </w:trPr>
        <w:tc>
          <w:tcPr>
            <w:tcW w:w="2792" w:type="dxa"/>
            <w:vMerge/>
          </w:tcPr>
          <w:p w:rsidR="000F4260" w:rsidRPr="00F82CB5" w:rsidRDefault="000F4260" w:rsidP="00CF4320">
            <w:pPr>
              <w:tabs>
                <w:tab w:val="left" w:pos="1440"/>
              </w:tabs>
              <w:jc w:val="both"/>
              <w:rPr>
                <w:sz w:val="28"/>
                <w:szCs w:val="28"/>
              </w:rPr>
            </w:pPr>
          </w:p>
        </w:tc>
        <w:tc>
          <w:tcPr>
            <w:tcW w:w="3284" w:type="dxa"/>
          </w:tcPr>
          <w:p w:rsidR="000F4260" w:rsidRPr="00F82CB5" w:rsidRDefault="000F4260" w:rsidP="00CF4320">
            <w:pPr>
              <w:tabs>
                <w:tab w:val="left" w:pos="1440"/>
              </w:tabs>
              <w:jc w:val="center"/>
              <w:rPr>
                <w:sz w:val="28"/>
                <w:szCs w:val="28"/>
              </w:rPr>
            </w:pPr>
            <w:r w:rsidRPr="00F82CB5">
              <w:rPr>
                <w:sz w:val="28"/>
                <w:szCs w:val="28"/>
              </w:rPr>
              <w:t>Общие техники</w:t>
            </w:r>
          </w:p>
        </w:tc>
        <w:tc>
          <w:tcPr>
            <w:tcW w:w="3284" w:type="dxa"/>
          </w:tcPr>
          <w:p w:rsidR="000F4260" w:rsidRPr="00F82CB5" w:rsidRDefault="000F4260" w:rsidP="00CF4320">
            <w:pPr>
              <w:tabs>
                <w:tab w:val="left" w:pos="1440"/>
              </w:tabs>
              <w:jc w:val="center"/>
              <w:rPr>
                <w:sz w:val="28"/>
                <w:szCs w:val="28"/>
              </w:rPr>
            </w:pPr>
            <w:r w:rsidRPr="00F82CB5">
              <w:rPr>
                <w:sz w:val="28"/>
                <w:szCs w:val="28"/>
              </w:rPr>
              <w:t>Техники семейной терапии</w:t>
            </w:r>
          </w:p>
        </w:tc>
      </w:tr>
      <w:tr w:rsidR="000F4260" w:rsidRPr="00F82CB5" w:rsidTr="00CF4320">
        <w:tc>
          <w:tcPr>
            <w:tcW w:w="2792" w:type="dxa"/>
          </w:tcPr>
          <w:p w:rsidR="000F4260" w:rsidRPr="00F82CB5" w:rsidRDefault="000F4260" w:rsidP="00CF4320">
            <w:pPr>
              <w:tabs>
                <w:tab w:val="left" w:pos="1440"/>
              </w:tabs>
              <w:jc w:val="both"/>
              <w:rPr>
                <w:sz w:val="28"/>
                <w:szCs w:val="28"/>
              </w:rPr>
            </w:pPr>
            <w:r w:rsidRPr="00F82CB5">
              <w:rPr>
                <w:sz w:val="28"/>
                <w:szCs w:val="28"/>
              </w:rPr>
              <w:t>1. Стадия знакомства с семьей</w:t>
            </w:r>
          </w:p>
        </w:tc>
        <w:tc>
          <w:tcPr>
            <w:tcW w:w="3284" w:type="dxa"/>
          </w:tcPr>
          <w:p w:rsidR="000F4260" w:rsidRPr="00F82CB5" w:rsidRDefault="000F4260" w:rsidP="00CF4320">
            <w:pPr>
              <w:tabs>
                <w:tab w:val="left" w:pos="1440"/>
              </w:tabs>
              <w:jc w:val="both"/>
              <w:rPr>
                <w:sz w:val="28"/>
                <w:szCs w:val="28"/>
              </w:rPr>
            </w:pPr>
            <w:r w:rsidRPr="00F82CB5">
              <w:rPr>
                <w:sz w:val="28"/>
                <w:szCs w:val="28"/>
              </w:rPr>
              <w:t>Техники установления контакта.</w:t>
            </w:r>
          </w:p>
          <w:p w:rsidR="000F4260" w:rsidRPr="00F82CB5" w:rsidRDefault="000F4260" w:rsidP="00CF4320">
            <w:pPr>
              <w:tabs>
                <w:tab w:val="left" w:pos="1440"/>
              </w:tabs>
              <w:jc w:val="both"/>
              <w:rPr>
                <w:sz w:val="28"/>
                <w:szCs w:val="28"/>
              </w:rPr>
            </w:pPr>
            <w:r w:rsidRPr="00F82CB5">
              <w:rPr>
                <w:sz w:val="28"/>
                <w:szCs w:val="28"/>
              </w:rPr>
              <w:t>Технические приемы ведения беседы</w:t>
            </w:r>
          </w:p>
        </w:tc>
        <w:tc>
          <w:tcPr>
            <w:tcW w:w="3284" w:type="dxa"/>
          </w:tcPr>
          <w:p w:rsidR="000F4260" w:rsidRPr="00F82CB5" w:rsidRDefault="000F4260" w:rsidP="00CF4320">
            <w:pPr>
              <w:tabs>
                <w:tab w:val="left" w:pos="1440"/>
              </w:tabs>
              <w:jc w:val="both"/>
              <w:rPr>
                <w:sz w:val="28"/>
                <w:szCs w:val="28"/>
              </w:rPr>
            </w:pPr>
            <w:r w:rsidRPr="00F82CB5">
              <w:rPr>
                <w:sz w:val="28"/>
                <w:szCs w:val="28"/>
              </w:rPr>
              <w:t>Техники присоединения к семейной системе</w:t>
            </w:r>
          </w:p>
        </w:tc>
      </w:tr>
      <w:tr w:rsidR="000F4260" w:rsidRPr="00F82CB5" w:rsidTr="00CF4320">
        <w:tc>
          <w:tcPr>
            <w:tcW w:w="2792" w:type="dxa"/>
          </w:tcPr>
          <w:p w:rsidR="000F4260" w:rsidRPr="00F82CB5" w:rsidRDefault="000F4260" w:rsidP="00CF4320">
            <w:pPr>
              <w:tabs>
                <w:tab w:val="left" w:pos="1440"/>
              </w:tabs>
              <w:jc w:val="both"/>
              <w:rPr>
                <w:sz w:val="28"/>
                <w:szCs w:val="28"/>
              </w:rPr>
            </w:pPr>
            <w:r w:rsidRPr="00F82CB5">
              <w:rPr>
                <w:sz w:val="28"/>
                <w:szCs w:val="28"/>
              </w:rPr>
              <w:t xml:space="preserve">2. Проблемная стадия </w:t>
            </w:r>
          </w:p>
        </w:tc>
        <w:tc>
          <w:tcPr>
            <w:tcW w:w="3284" w:type="dxa"/>
          </w:tcPr>
          <w:p w:rsidR="000F4260" w:rsidRPr="00F82CB5" w:rsidRDefault="000F4260" w:rsidP="00CF4320">
            <w:pPr>
              <w:tabs>
                <w:tab w:val="left" w:pos="1440"/>
              </w:tabs>
              <w:jc w:val="both"/>
              <w:rPr>
                <w:sz w:val="28"/>
                <w:szCs w:val="28"/>
              </w:rPr>
            </w:pPr>
            <w:proofErr w:type="gramStart"/>
            <w:r w:rsidRPr="00F82CB5">
              <w:rPr>
                <w:sz w:val="28"/>
                <w:szCs w:val="28"/>
              </w:rPr>
              <w:t>Технические приемы ведения беседы (техники слушания: постановка вопросов, выяснение, перефразирование, уточнение, отражение и выяснение чувств, интерпретация, обобщение и др.)</w:t>
            </w:r>
            <w:proofErr w:type="gramEnd"/>
          </w:p>
        </w:tc>
        <w:tc>
          <w:tcPr>
            <w:tcW w:w="3284" w:type="dxa"/>
          </w:tcPr>
          <w:p w:rsidR="000F4260" w:rsidRPr="00F82CB5" w:rsidRDefault="000F4260" w:rsidP="00CF4320">
            <w:pPr>
              <w:tabs>
                <w:tab w:val="left" w:pos="1440"/>
              </w:tabs>
              <w:jc w:val="both"/>
              <w:rPr>
                <w:sz w:val="28"/>
                <w:szCs w:val="28"/>
              </w:rPr>
            </w:pPr>
            <w:r w:rsidRPr="00F82CB5">
              <w:rPr>
                <w:sz w:val="28"/>
                <w:szCs w:val="28"/>
              </w:rPr>
              <w:t xml:space="preserve">Циркулярное интервью. Прослеживание циркулярных последовательностей. Техники, используемые для диагностики структурных, процессуальных и исторических параметров </w:t>
            </w:r>
          </w:p>
        </w:tc>
      </w:tr>
      <w:tr w:rsidR="000F4260" w:rsidRPr="00F82CB5" w:rsidTr="00CF4320">
        <w:tc>
          <w:tcPr>
            <w:tcW w:w="2792" w:type="dxa"/>
          </w:tcPr>
          <w:p w:rsidR="000F4260" w:rsidRPr="00F82CB5" w:rsidRDefault="000F4260" w:rsidP="00CF4320">
            <w:pPr>
              <w:tabs>
                <w:tab w:val="left" w:pos="1440"/>
              </w:tabs>
              <w:jc w:val="both"/>
              <w:rPr>
                <w:sz w:val="28"/>
                <w:szCs w:val="28"/>
              </w:rPr>
            </w:pPr>
            <w:r w:rsidRPr="00F82CB5">
              <w:rPr>
                <w:sz w:val="28"/>
                <w:szCs w:val="28"/>
              </w:rPr>
              <w:t>3. Стадия определения целей терапии и получения согласия семьи на ее прохождение</w:t>
            </w:r>
          </w:p>
        </w:tc>
        <w:tc>
          <w:tcPr>
            <w:tcW w:w="3284" w:type="dxa"/>
          </w:tcPr>
          <w:p w:rsidR="000F4260" w:rsidRPr="00F82CB5" w:rsidRDefault="000F4260" w:rsidP="00CF4320">
            <w:pPr>
              <w:tabs>
                <w:tab w:val="left" w:pos="1440"/>
              </w:tabs>
              <w:jc w:val="both"/>
              <w:rPr>
                <w:sz w:val="28"/>
                <w:szCs w:val="28"/>
              </w:rPr>
            </w:pPr>
            <w:proofErr w:type="gramStart"/>
            <w:r w:rsidRPr="00F82CB5">
              <w:rPr>
                <w:sz w:val="28"/>
                <w:szCs w:val="28"/>
              </w:rPr>
              <w:t xml:space="preserve">Технические приемы ведения беседы (техники слушания: постановка вопросов, выяснение, перефразирование, уточнение, отражение и </w:t>
            </w:r>
            <w:r w:rsidRPr="00F82CB5">
              <w:rPr>
                <w:sz w:val="28"/>
                <w:szCs w:val="28"/>
              </w:rPr>
              <w:lastRenderedPageBreak/>
              <w:t>выяснение чувств, интерпретация, обобщение и др.)</w:t>
            </w:r>
            <w:proofErr w:type="gramEnd"/>
          </w:p>
        </w:tc>
        <w:tc>
          <w:tcPr>
            <w:tcW w:w="3284" w:type="dxa"/>
          </w:tcPr>
          <w:p w:rsidR="000F4260" w:rsidRPr="00F82CB5" w:rsidRDefault="000F4260" w:rsidP="00CF4320">
            <w:pPr>
              <w:tabs>
                <w:tab w:val="left" w:pos="1440"/>
              </w:tabs>
              <w:jc w:val="both"/>
              <w:rPr>
                <w:sz w:val="28"/>
                <w:szCs w:val="28"/>
              </w:rPr>
            </w:pPr>
            <w:r w:rsidRPr="00F82CB5">
              <w:rPr>
                <w:sz w:val="28"/>
                <w:szCs w:val="28"/>
              </w:rPr>
              <w:lastRenderedPageBreak/>
              <w:t>Техники, используемые для диагностики структурных, процессуальных и исторических параметров</w:t>
            </w:r>
          </w:p>
        </w:tc>
      </w:tr>
      <w:tr w:rsidR="000F4260" w:rsidRPr="00F82CB5" w:rsidTr="00CF4320">
        <w:tc>
          <w:tcPr>
            <w:tcW w:w="2792" w:type="dxa"/>
          </w:tcPr>
          <w:p w:rsidR="000F4260" w:rsidRPr="00F82CB5" w:rsidRDefault="000F4260" w:rsidP="00CF4320">
            <w:pPr>
              <w:tabs>
                <w:tab w:val="left" w:pos="1440"/>
              </w:tabs>
              <w:jc w:val="both"/>
              <w:rPr>
                <w:sz w:val="28"/>
                <w:szCs w:val="28"/>
              </w:rPr>
            </w:pPr>
            <w:r w:rsidRPr="00F82CB5">
              <w:rPr>
                <w:sz w:val="28"/>
                <w:szCs w:val="28"/>
              </w:rPr>
              <w:lastRenderedPageBreak/>
              <w:t>4. Стадия заключения терапевтического контракта</w:t>
            </w:r>
          </w:p>
        </w:tc>
        <w:tc>
          <w:tcPr>
            <w:tcW w:w="3284" w:type="dxa"/>
          </w:tcPr>
          <w:p w:rsidR="000F4260" w:rsidRPr="00F82CB5" w:rsidRDefault="000F4260" w:rsidP="00CF4320">
            <w:pPr>
              <w:tabs>
                <w:tab w:val="left" w:pos="1440"/>
              </w:tabs>
              <w:jc w:val="both"/>
              <w:rPr>
                <w:sz w:val="28"/>
                <w:szCs w:val="28"/>
              </w:rPr>
            </w:pPr>
            <w:proofErr w:type="gramStart"/>
            <w:r w:rsidRPr="00F82CB5">
              <w:rPr>
                <w:sz w:val="28"/>
                <w:szCs w:val="28"/>
              </w:rPr>
              <w:t>Технические приемы ведения беседы (техники слушания: постановка вопросов, выяснение, перефразирование, уточнение, отражение и выяснение чувств, интерпретация, обобщение, эмпатическое слушание и др.)</w:t>
            </w:r>
            <w:proofErr w:type="gramEnd"/>
          </w:p>
        </w:tc>
        <w:tc>
          <w:tcPr>
            <w:tcW w:w="3284" w:type="dxa"/>
          </w:tcPr>
          <w:p w:rsidR="000F4260" w:rsidRPr="00F82CB5" w:rsidRDefault="000F4260" w:rsidP="00CF4320">
            <w:pPr>
              <w:tabs>
                <w:tab w:val="left" w:pos="1440"/>
              </w:tabs>
              <w:jc w:val="both"/>
              <w:rPr>
                <w:sz w:val="28"/>
                <w:szCs w:val="28"/>
              </w:rPr>
            </w:pPr>
          </w:p>
        </w:tc>
      </w:tr>
      <w:tr w:rsidR="000F4260" w:rsidRPr="00F82CB5" w:rsidTr="00CF4320">
        <w:tc>
          <w:tcPr>
            <w:tcW w:w="2792" w:type="dxa"/>
          </w:tcPr>
          <w:p w:rsidR="000F4260" w:rsidRPr="00F82CB5" w:rsidRDefault="000F4260" w:rsidP="00CF4320">
            <w:pPr>
              <w:tabs>
                <w:tab w:val="left" w:pos="1440"/>
              </w:tabs>
              <w:jc w:val="both"/>
              <w:rPr>
                <w:sz w:val="28"/>
                <w:szCs w:val="28"/>
              </w:rPr>
            </w:pPr>
            <w:r w:rsidRPr="00F82CB5">
              <w:rPr>
                <w:sz w:val="28"/>
                <w:szCs w:val="28"/>
              </w:rPr>
              <w:t>5. Стадия формулирования и проверки терапевтических гипотез</w:t>
            </w:r>
          </w:p>
        </w:tc>
        <w:tc>
          <w:tcPr>
            <w:tcW w:w="3284" w:type="dxa"/>
          </w:tcPr>
          <w:p w:rsidR="000F4260" w:rsidRPr="00F82CB5" w:rsidRDefault="000F4260" w:rsidP="00CF4320">
            <w:pPr>
              <w:tabs>
                <w:tab w:val="left" w:pos="1440"/>
              </w:tabs>
              <w:jc w:val="both"/>
              <w:rPr>
                <w:sz w:val="28"/>
                <w:szCs w:val="28"/>
              </w:rPr>
            </w:pPr>
            <w:proofErr w:type="gramStart"/>
            <w:r w:rsidRPr="00F82CB5">
              <w:rPr>
                <w:sz w:val="28"/>
                <w:szCs w:val="28"/>
              </w:rPr>
              <w:t>Технические приемы ведения беседы (техники слушания: постановка вопросов, выяснение, перефразирование, уточнение, отражение и выяснение чувств, интерпретация, обобщение, эмпатическое слушание и др.).</w:t>
            </w:r>
            <w:proofErr w:type="gramEnd"/>
            <w:r w:rsidRPr="00F82CB5">
              <w:rPr>
                <w:sz w:val="28"/>
                <w:szCs w:val="28"/>
              </w:rPr>
              <w:t xml:space="preserve"> Конфронтация.</w:t>
            </w:r>
          </w:p>
          <w:p w:rsidR="000F4260" w:rsidRPr="00F82CB5" w:rsidRDefault="000F4260" w:rsidP="00CF4320">
            <w:pPr>
              <w:tabs>
                <w:tab w:val="left" w:pos="1440"/>
              </w:tabs>
              <w:jc w:val="both"/>
              <w:rPr>
                <w:sz w:val="28"/>
                <w:szCs w:val="28"/>
              </w:rPr>
            </w:pPr>
            <w:r w:rsidRPr="00F82CB5">
              <w:rPr>
                <w:sz w:val="28"/>
                <w:szCs w:val="28"/>
              </w:rPr>
              <w:t>Прямые директивы.</w:t>
            </w:r>
          </w:p>
          <w:p w:rsidR="000F4260" w:rsidRPr="00F82CB5" w:rsidRDefault="000F4260" w:rsidP="00CF4320">
            <w:pPr>
              <w:tabs>
                <w:tab w:val="left" w:pos="1440"/>
              </w:tabs>
              <w:jc w:val="both"/>
              <w:rPr>
                <w:sz w:val="28"/>
                <w:szCs w:val="28"/>
              </w:rPr>
            </w:pPr>
            <w:r w:rsidRPr="00F82CB5">
              <w:rPr>
                <w:sz w:val="28"/>
                <w:szCs w:val="28"/>
              </w:rPr>
              <w:t>Интерпретации</w:t>
            </w:r>
          </w:p>
        </w:tc>
        <w:tc>
          <w:tcPr>
            <w:tcW w:w="3284" w:type="dxa"/>
          </w:tcPr>
          <w:p w:rsidR="000F4260" w:rsidRPr="00F82CB5" w:rsidRDefault="000F4260" w:rsidP="00CF4320">
            <w:pPr>
              <w:tabs>
                <w:tab w:val="left" w:pos="1440"/>
              </w:tabs>
              <w:jc w:val="both"/>
              <w:rPr>
                <w:sz w:val="28"/>
                <w:szCs w:val="28"/>
              </w:rPr>
            </w:pPr>
            <w:r w:rsidRPr="00F82CB5">
              <w:rPr>
                <w:sz w:val="28"/>
                <w:szCs w:val="28"/>
              </w:rPr>
              <w:t>Техники, используемые для диагностики структурных, процессуальных и исторических параметров. Генетические и структурно-динамические интерпретации.</w:t>
            </w:r>
          </w:p>
        </w:tc>
      </w:tr>
      <w:tr w:rsidR="000F4260" w:rsidRPr="00F82CB5" w:rsidTr="00CF4320">
        <w:tc>
          <w:tcPr>
            <w:tcW w:w="2792" w:type="dxa"/>
          </w:tcPr>
          <w:p w:rsidR="000F4260" w:rsidRPr="00F82CB5" w:rsidRDefault="000F4260" w:rsidP="00CF4320">
            <w:pPr>
              <w:tabs>
                <w:tab w:val="left" w:pos="1440"/>
              </w:tabs>
              <w:jc w:val="both"/>
              <w:rPr>
                <w:sz w:val="28"/>
                <w:szCs w:val="28"/>
              </w:rPr>
            </w:pPr>
            <w:r w:rsidRPr="00F82CB5">
              <w:rPr>
                <w:sz w:val="28"/>
                <w:szCs w:val="28"/>
              </w:rPr>
              <w:t>6. Стадия психотерапевтическго вмешательства</w:t>
            </w:r>
          </w:p>
        </w:tc>
        <w:tc>
          <w:tcPr>
            <w:tcW w:w="3284" w:type="dxa"/>
          </w:tcPr>
          <w:p w:rsidR="000F4260" w:rsidRPr="00F82CB5" w:rsidRDefault="000F4260" w:rsidP="00CF4320">
            <w:pPr>
              <w:tabs>
                <w:tab w:val="left" w:pos="1440"/>
              </w:tabs>
              <w:jc w:val="both"/>
              <w:rPr>
                <w:sz w:val="28"/>
                <w:szCs w:val="28"/>
              </w:rPr>
            </w:pPr>
            <w:r w:rsidRPr="00F82CB5">
              <w:rPr>
                <w:sz w:val="28"/>
                <w:szCs w:val="28"/>
              </w:rPr>
              <w:t>Конфронтация.</w:t>
            </w:r>
          </w:p>
          <w:p w:rsidR="000F4260" w:rsidRPr="00F82CB5" w:rsidRDefault="000F4260" w:rsidP="00CF4320">
            <w:pPr>
              <w:tabs>
                <w:tab w:val="left" w:pos="1440"/>
              </w:tabs>
              <w:jc w:val="both"/>
              <w:rPr>
                <w:sz w:val="28"/>
                <w:szCs w:val="28"/>
              </w:rPr>
            </w:pPr>
            <w:r w:rsidRPr="00F82CB5">
              <w:rPr>
                <w:sz w:val="28"/>
                <w:szCs w:val="28"/>
              </w:rPr>
              <w:t>Прямые директивы.</w:t>
            </w:r>
          </w:p>
          <w:p w:rsidR="000F4260" w:rsidRPr="00F82CB5" w:rsidRDefault="000F4260" w:rsidP="00CF4320">
            <w:pPr>
              <w:tabs>
                <w:tab w:val="left" w:pos="1440"/>
              </w:tabs>
              <w:jc w:val="both"/>
              <w:rPr>
                <w:sz w:val="28"/>
                <w:szCs w:val="28"/>
              </w:rPr>
            </w:pPr>
            <w:r w:rsidRPr="00F82CB5">
              <w:rPr>
                <w:sz w:val="28"/>
                <w:szCs w:val="28"/>
              </w:rPr>
              <w:t>Интерпретации.</w:t>
            </w:r>
          </w:p>
        </w:tc>
        <w:tc>
          <w:tcPr>
            <w:tcW w:w="3284" w:type="dxa"/>
          </w:tcPr>
          <w:p w:rsidR="000F4260" w:rsidRPr="00F82CB5" w:rsidRDefault="000F4260" w:rsidP="00CF4320">
            <w:pPr>
              <w:tabs>
                <w:tab w:val="left" w:pos="1440"/>
              </w:tabs>
              <w:jc w:val="both"/>
              <w:rPr>
                <w:sz w:val="28"/>
                <w:szCs w:val="28"/>
              </w:rPr>
            </w:pPr>
            <w:r w:rsidRPr="00F82CB5">
              <w:rPr>
                <w:sz w:val="28"/>
                <w:szCs w:val="28"/>
              </w:rPr>
              <w:t>Техники, используемые для диагностики структурных, процессуальных и исторических параметров Парадоксальные техники.</w:t>
            </w:r>
          </w:p>
          <w:p w:rsidR="000F4260" w:rsidRPr="00F82CB5" w:rsidRDefault="000F4260" w:rsidP="00CF4320">
            <w:pPr>
              <w:tabs>
                <w:tab w:val="left" w:pos="1440"/>
              </w:tabs>
              <w:jc w:val="both"/>
              <w:rPr>
                <w:sz w:val="28"/>
                <w:szCs w:val="28"/>
              </w:rPr>
            </w:pPr>
            <w:r w:rsidRPr="00F82CB5">
              <w:rPr>
                <w:sz w:val="28"/>
                <w:szCs w:val="28"/>
              </w:rPr>
              <w:t>Многофункциональные техники</w:t>
            </w:r>
          </w:p>
        </w:tc>
      </w:tr>
      <w:tr w:rsidR="000F4260" w:rsidRPr="00F82CB5" w:rsidTr="00CF4320">
        <w:tc>
          <w:tcPr>
            <w:tcW w:w="2792" w:type="dxa"/>
          </w:tcPr>
          <w:p w:rsidR="000F4260" w:rsidRPr="00F82CB5" w:rsidRDefault="000F4260" w:rsidP="00CF4320">
            <w:pPr>
              <w:tabs>
                <w:tab w:val="left" w:pos="1440"/>
              </w:tabs>
              <w:jc w:val="both"/>
              <w:rPr>
                <w:sz w:val="28"/>
                <w:szCs w:val="28"/>
              </w:rPr>
            </w:pPr>
            <w:r w:rsidRPr="00F82CB5">
              <w:rPr>
                <w:sz w:val="28"/>
                <w:szCs w:val="28"/>
              </w:rPr>
              <w:t>7. Завершение процесса психотерапии</w:t>
            </w:r>
          </w:p>
        </w:tc>
        <w:tc>
          <w:tcPr>
            <w:tcW w:w="3284" w:type="dxa"/>
          </w:tcPr>
          <w:p w:rsidR="000F4260" w:rsidRPr="00F82CB5" w:rsidRDefault="000F4260" w:rsidP="00CF4320">
            <w:pPr>
              <w:tabs>
                <w:tab w:val="left" w:pos="1440"/>
              </w:tabs>
              <w:jc w:val="both"/>
              <w:rPr>
                <w:sz w:val="28"/>
                <w:szCs w:val="28"/>
              </w:rPr>
            </w:pPr>
            <w:r w:rsidRPr="00F82CB5">
              <w:rPr>
                <w:sz w:val="28"/>
                <w:szCs w:val="28"/>
              </w:rPr>
              <w:t>Технические приемы ведения беседы (обобщение, резюмирование и др.)</w:t>
            </w:r>
          </w:p>
        </w:tc>
        <w:tc>
          <w:tcPr>
            <w:tcW w:w="3284" w:type="dxa"/>
          </w:tcPr>
          <w:p w:rsidR="000F4260" w:rsidRPr="00F82CB5" w:rsidRDefault="000F4260" w:rsidP="00CF4320">
            <w:pPr>
              <w:tabs>
                <w:tab w:val="left" w:pos="1440"/>
              </w:tabs>
              <w:jc w:val="both"/>
              <w:rPr>
                <w:sz w:val="28"/>
                <w:szCs w:val="28"/>
              </w:rPr>
            </w:pPr>
            <w:r w:rsidRPr="00F82CB5">
              <w:rPr>
                <w:sz w:val="28"/>
                <w:szCs w:val="28"/>
              </w:rPr>
              <w:t>Техники, используемые для диагностики структурных, процессуальных и исторических параметров Парадоксальные техники.</w:t>
            </w:r>
          </w:p>
          <w:p w:rsidR="000F4260" w:rsidRPr="00F82CB5" w:rsidRDefault="000F4260" w:rsidP="00CF4320">
            <w:pPr>
              <w:tabs>
                <w:tab w:val="left" w:pos="1440"/>
              </w:tabs>
              <w:jc w:val="both"/>
              <w:rPr>
                <w:sz w:val="28"/>
                <w:szCs w:val="28"/>
              </w:rPr>
            </w:pPr>
            <w:r w:rsidRPr="00F82CB5">
              <w:rPr>
                <w:sz w:val="28"/>
                <w:szCs w:val="28"/>
              </w:rPr>
              <w:lastRenderedPageBreak/>
              <w:t>Многофункциональные техники.</w:t>
            </w:r>
          </w:p>
        </w:tc>
      </w:tr>
      <w:tr w:rsidR="000F4260" w:rsidRPr="00F82CB5" w:rsidTr="00CF4320">
        <w:tc>
          <w:tcPr>
            <w:tcW w:w="2792" w:type="dxa"/>
            <w:tcBorders>
              <w:top w:val="nil"/>
            </w:tcBorders>
          </w:tcPr>
          <w:p w:rsidR="000F4260" w:rsidRPr="00F82CB5" w:rsidRDefault="000F4260" w:rsidP="00CF4320">
            <w:pPr>
              <w:tabs>
                <w:tab w:val="left" w:pos="1440"/>
              </w:tabs>
              <w:jc w:val="both"/>
              <w:rPr>
                <w:sz w:val="28"/>
                <w:szCs w:val="28"/>
              </w:rPr>
            </w:pPr>
          </w:p>
        </w:tc>
        <w:tc>
          <w:tcPr>
            <w:tcW w:w="6568" w:type="dxa"/>
            <w:gridSpan w:val="2"/>
          </w:tcPr>
          <w:p w:rsidR="000F4260" w:rsidRPr="00F82CB5" w:rsidRDefault="000F4260" w:rsidP="00CF4320">
            <w:pPr>
              <w:tabs>
                <w:tab w:val="left" w:pos="1440"/>
              </w:tabs>
              <w:jc w:val="both"/>
              <w:rPr>
                <w:sz w:val="28"/>
                <w:szCs w:val="28"/>
              </w:rPr>
            </w:pPr>
            <w:r w:rsidRPr="00F82CB5">
              <w:rPr>
                <w:sz w:val="28"/>
                <w:szCs w:val="28"/>
              </w:rPr>
              <w:t>Диагностика произошедших в семье изменений и определение эффективных способов использования внутренних ресурсов семьи путем сравнения актуальных параметров семейного функционирования с предыдущими стадиями</w:t>
            </w:r>
          </w:p>
        </w:tc>
      </w:tr>
    </w:tbl>
    <w:p w:rsidR="000F4260" w:rsidRPr="00F82CB5" w:rsidRDefault="000F4260" w:rsidP="000F4260">
      <w:pPr>
        <w:rPr>
          <w:sz w:val="28"/>
        </w:rPr>
      </w:pPr>
    </w:p>
    <w:p w:rsidR="000F4260" w:rsidRPr="00F82CB5" w:rsidRDefault="000F4260" w:rsidP="000F4260">
      <w:pPr>
        <w:rPr>
          <w:sz w:val="28"/>
        </w:rPr>
      </w:pPr>
      <w:r w:rsidRPr="00F82CB5">
        <w:rPr>
          <w:sz w:val="28"/>
        </w:rPr>
        <w:t xml:space="preserve">Список рекомендуемой литературы: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1.Карабанова, О. А. Психология семейных отношений и основы семейного консультирования : учеб</w:t>
      </w:r>
      <w:proofErr w:type="gramStart"/>
      <w:r w:rsidRPr="00F82CB5">
        <w:rPr>
          <w:rFonts w:eastAsia="Calibri"/>
          <w:bCs/>
          <w:sz w:val="28"/>
          <w:szCs w:val="28"/>
        </w:rPr>
        <w:t>.</w:t>
      </w:r>
      <w:proofErr w:type="gramEnd"/>
      <w:r w:rsidRPr="00F82CB5">
        <w:rPr>
          <w:rFonts w:eastAsia="Calibri"/>
          <w:bCs/>
          <w:sz w:val="28"/>
          <w:szCs w:val="28"/>
        </w:rPr>
        <w:t xml:space="preserve"> </w:t>
      </w:r>
      <w:proofErr w:type="gramStart"/>
      <w:r w:rsidRPr="00F82CB5">
        <w:rPr>
          <w:rFonts w:eastAsia="Calibri"/>
          <w:bCs/>
          <w:sz w:val="28"/>
          <w:szCs w:val="28"/>
        </w:rPr>
        <w:t>п</w:t>
      </w:r>
      <w:proofErr w:type="gramEnd"/>
      <w:r w:rsidRPr="00F82CB5">
        <w:rPr>
          <w:rFonts w:eastAsia="Calibri"/>
          <w:bCs/>
          <w:sz w:val="28"/>
          <w:szCs w:val="28"/>
        </w:rPr>
        <w:t>особие для студентов высш. учеб. заведений / О. А. Карабанова. - М.</w:t>
      </w:r>
      <w:proofErr w:type="gramStart"/>
      <w:r w:rsidRPr="00F82CB5">
        <w:rPr>
          <w:rFonts w:eastAsia="Calibri"/>
          <w:bCs/>
          <w:sz w:val="28"/>
          <w:szCs w:val="28"/>
        </w:rPr>
        <w:t xml:space="preserve"> :</w:t>
      </w:r>
      <w:proofErr w:type="gramEnd"/>
      <w:r w:rsidRPr="00F82CB5">
        <w:rPr>
          <w:rFonts w:eastAsia="Calibri"/>
          <w:bCs/>
          <w:sz w:val="28"/>
          <w:szCs w:val="28"/>
        </w:rPr>
        <w:t xml:space="preserve"> Гардарики, 2007. - 320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2.Пезешкиан, Н. Позитивная семейная психотерапия</w:t>
      </w:r>
      <w:proofErr w:type="gramStart"/>
      <w:r w:rsidRPr="00F82CB5">
        <w:rPr>
          <w:rFonts w:eastAsia="Calibri"/>
          <w:bCs/>
          <w:sz w:val="28"/>
          <w:szCs w:val="28"/>
        </w:rPr>
        <w:t>:с</w:t>
      </w:r>
      <w:proofErr w:type="gramEnd"/>
      <w:r w:rsidRPr="00F82CB5">
        <w:rPr>
          <w:rFonts w:eastAsia="Calibri"/>
          <w:bCs/>
          <w:sz w:val="28"/>
          <w:szCs w:val="28"/>
        </w:rPr>
        <w:t>емья как терапевт / Н. Пезешкиан ; Пер. с англ., нем. - 2-е изд., с изм. - М.</w:t>
      </w:r>
      <w:proofErr w:type="gramStart"/>
      <w:r w:rsidRPr="00F82CB5">
        <w:rPr>
          <w:rFonts w:eastAsia="Calibri"/>
          <w:bCs/>
          <w:sz w:val="28"/>
          <w:szCs w:val="28"/>
        </w:rPr>
        <w:t xml:space="preserve"> :</w:t>
      </w:r>
      <w:proofErr w:type="gramEnd"/>
      <w:r w:rsidRPr="00F82CB5">
        <w:rPr>
          <w:rFonts w:eastAsia="Calibri"/>
          <w:bCs/>
          <w:sz w:val="28"/>
          <w:szCs w:val="28"/>
        </w:rPr>
        <w:t xml:space="preserve"> Культура, 1994. - 332 с. : ил.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3.Уорден, М. Основы семейной психотерапии / М. Уорден ; пер. с англ. А.Ершова. - 4-е изд. - СПб.; М.</w:t>
      </w:r>
      <w:proofErr w:type="gramStart"/>
      <w:r w:rsidRPr="00F82CB5">
        <w:rPr>
          <w:rFonts w:eastAsia="Calibri"/>
          <w:bCs/>
          <w:sz w:val="28"/>
          <w:szCs w:val="28"/>
        </w:rPr>
        <w:t xml:space="preserve"> :</w:t>
      </w:r>
      <w:proofErr w:type="gramEnd"/>
      <w:r w:rsidRPr="00F82CB5">
        <w:rPr>
          <w:rFonts w:eastAsia="Calibri"/>
          <w:bCs/>
          <w:sz w:val="28"/>
          <w:szCs w:val="28"/>
        </w:rPr>
        <w:t xml:space="preserve"> ПРАЙМ-Еврознак; Олма-пресс, 2005. - 256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 xml:space="preserve">4.Черников, А.В. Системная семейная терапия: Интегративная модель диагностики / А.В. Черников – 3-е изд., испр. и доп. – М.: Независимая фирма «Класс», 2001. – 208 с. </w:t>
      </w:r>
    </w:p>
    <w:p w:rsidR="000F4260" w:rsidRPr="00F82CB5" w:rsidRDefault="000F4260" w:rsidP="000F4260">
      <w:pPr>
        <w:tabs>
          <w:tab w:val="left" w:pos="993"/>
        </w:tabs>
        <w:ind w:firstLine="709"/>
        <w:jc w:val="both"/>
        <w:rPr>
          <w:rFonts w:eastAsia="Calibri"/>
          <w:bCs/>
          <w:sz w:val="28"/>
          <w:szCs w:val="28"/>
        </w:rPr>
      </w:pPr>
      <w:r w:rsidRPr="00F82CB5">
        <w:rPr>
          <w:rFonts w:eastAsia="Calibri"/>
          <w:bCs/>
          <w:sz w:val="28"/>
          <w:szCs w:val="28"/>
        </w:rPr>
        <w:t>5.Эйдемиллер Э. Г. Психология и психотерапия семьи / Э. Г. Эйдемиллер, В. Юстицкис. - 3-е изд. - СПб. : Питер, 2001. - 656 с.</w:t>
      </w:r>
      <w:proofErr w:type="gramStart"/>
      <w:r w:rsidRPr="00F82CB5">
        <w:rPr>
          <w:rFonts w:eastAsia="Calibri"/>
          <w:bCs/>
          <w:sz w:val="28"/>
          <w:szCs w:val="28"/>
        </w:rPr>
        <w:t xml:space="preserve"> :</w:t>
      </w:r>
      <w:proofErr w:type="gramEnd"/>
      <w:r w:rsidRPr="00F82CB5">
        <w:rPr>
          <w:rFonts w:eastAsia="Calibri"/>
          <w:bCs/>
          <w:sz w:val="28"/>
          <w:szCs w:val="28"/>
        </w:rPr>
        <w:t xml:space="preserve"> ил. </w:t>
      </w:r>
    </w:p>
    <w:p w:rsidR="000F4260" w:rsidRPr="00F82CB5" w:rsidRDefault="000F4260" w:rsidP="000F4260">
      <w:pPr>
        <w:spacing w:after="200"/>
        <w:jc w:val="center"/>
        <w:rPr>
          <w:b/>
          <w:bCs/>
          <w:sz w:val="28"/>
          <w:szCs w:val="28"/>
        </w:rPr>
      </w:pPr>
    </w:p>
    <w:p w:rsidR="000F4260" w:rsidRPr="00F82CB5" w:rsidRDefault="000F4260" w:rsidP="000F4260">
      <w:pPr>
        <w:rPr>
          <w:b/>
          <w:sz w:val="28"/>
        </w:rPr>
      </w:pPr>
    </w:p>
    <w:p w:rsidR="000F4260" w:rsidRPr="00F82CB5" w:rsidRDefault="000F4260" w:rsidP="000F4260">
      <w:pPr>
        <w:rPr>
          <w:b/>
          <w:sz w:val="28"/>
        </w:rPr>
      </w:pPr>
    </w:p>
    <w:p w:rsidR="00C56442" w:rsidRDefault="00C56442" w:rsidP="000F4260">
      <w:bookmarkStart w:id="2" w:name="_GoBack"/>
      <w:bookmarkEnd w:id="2"/>
    </w:p>
    <w:sectPr w:rsidR="00C564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7E8"/>
    <w:multiLevelType w:val="hybridMultilevel"/>
    <w:tmpl w:val="EBD28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77A43"/>
    <w:multiLevelType w:val="hybridMultilevel"/>
    <w:tmpl w:val="5A0E3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E3703F"/>
    <w:multiLevelType w:val="hybridMultilevel"/>
    <w:tmpl w:val="E9448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1E72DA"/>
    <w:multiLevelType w:val="hybridMultilevel"/>
    <w:tmpl w:val="B56EC9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5848F9"/>
    <w:multiLevelType w:val="hybridMultilevel"/>
    <w:tmpl w:val="5EC04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6331DC"/>
    <w:multiLevelType w:val="hybridMultilevel"/>
    <w:tmpl w:val="0F404DD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0970B8"/>
    <w:multiLevelType w:val="hybridMultilevel"/>
    <w:tmpl w:val="30A0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0277AB"/>
    <w:multiLevelType w:val="hybridMultilevel"/>
    <w:tmpl w:val="764E1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006856"/>
    <w:multiLevelType w:val="hybridMultilevel"/>
    <w:tmpl w:val="E8548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5C5DCB"/>
    <w:multiLevelType w:val="hybridMultilevel"/>
    <w:tmpl w:val="F278A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6B67F5"/>
    <w:multiLevelType w:val="hybridMultilevel"/>
    <w:tmpl w:val="FCBC5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EF60465"/>
    <w:multiLevelType w:val="hybridMultilevel"/>
    <w:tmpl w:val="8D2EA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48404F1"/>
    <w:multiLevelType w:val="hybridMultilevel"/>
    <w:tmpl w:val="8556BE1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F642BC"/>
    <w:multiLevelType w:val="hybridMultilevel"/>
    <w:tmpl w:val="D5A00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B718E7"/>
    <w:multiLevelType w:val="hybridMultilevel"/>
    <w:tmpl w:val="11869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D0B38C3"/>
    <w:multiLevelType w:val="hybridMultilevel"/>
    <w:tmpl w:val="96468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10012DF"/>
    <w:multiLevelType w:val="hybridMultilevel"/>
    <w:tmpl w:val="596C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DD51A3"/>
    <w:multiLevelType w:val="hybridMultilevel"/>
    <w:tmpl w:val="51EE9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C7555C"/>
    <w:multiLevelType w:val="hybridMultilevel"/>
    <w:tmpl w:val="EE109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CD54F4"/>
    <w:multiLevelType w:val="hybridMultilevel"/>
    <w:tmpl w:val="BC50B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2F6BEC"/>
    <w:multiLevelType w:val="hybridMultilevel"/>
    <w:tmpl w:val="31143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
  </w:num>
  <w:num w:numId="4">
    <w:abstractNumId w:val="18"/>
  </w:num>
  <w:num w:numId="5">
    <w:abstractNumId w:val="0"/>
  </w:num>
  <w:num w:numId="6">
    <w:abstractNumId w:val="4"/>
  </w:num>
  <w:num w:numId="7">
    <w:abstractNumId w:val="8"/>
  </w:num>
  <w:num w:numId="8">
    <w:abstractNumId w:val="17"/>
  </w:num>
  <w:num w:numId="9">
    <w:abstractNumId w:val="10"/>
  </w:num>
  <w:num w:numId="10">
    <w:abstractNumId w:val="11"/>
  </w:num>
  <w:num w:numId="11">
    <w:abstractNumId w:val="9"/>
  </w:num>
  <w:num w:numId="12">
    <w:abstractNumId w:val="13"/>
  </w:num>
  <w:num w:numId="13">
    <w:abstractNumId w:val="2"/>
  </w:num>
  <w:num w:numId="14">
    <w:abstractNumId w:val="12"/>
  </w:num>
  <w:num w:numId="15">
    <w:abstractNumId w:val="5"/>
  </w:num>
  <w:num w:numId="16">
    <w:abstractNumId w:val="7"/>
  </w:num>
  <w:num w:numId="17">
    <w:abstractNumId w:val="6"/>
  </w:num>
  <w:num w:numId="18">
    <w:abstractNumId w:val="3"/>
  </w:num>
  <w:num w:numId="19">
    <w:abstractNumId w:val="16"/>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260"/>
    <w:rsid w:val="000F4260"/>
    <w:rsid w:val="00837F30"/>
    <w:rsid w:val="00C56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2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F42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2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F42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49</Pages>
  <Words>17808</Words>
  <Characters>101508</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Психология</dc:creator>
  <cp:lastModifiedBy>Психология</cp:lastModifiedBy>
  <cp:revision>1</cp:revision>
  <dcterms:created xsi:type="dcterms:W3CDTF">2020-01-10T09:55:00Z</dcterms:created>
  <dcterms:modified xsi:type="dcterms:W3CDTF">2020-01-10T09:56:00Z</dcterms:modified>
</cp:coreProperties>
</file>